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82740" w14:textId="6863538F" w:rsidR="00263890" w:rsidRPr="001975DA" w:rsidRDefault="00BF5447">
      <w:pPr>
        <w:pStyle w:val="Title"/>
        <w:ind w:left="6"/>
        <w:rPr>
          <w:rFonts w:ascii="Times New Roman Bold" w:hAnsi="Times New Roman Bold"/>
          <w:smallCaps/>
        </w:rPr>
      </w:pPr>
      <w:r w:rsidRPr="001975DA">
        <w:rPr>
          <w:rFonts w:ascii="Times New Roman Bold" w:hAnsi="Times New Roman Bold"/>
          <w:smallCaps/>
        </w:rPr>
        <w:t>E</w:t>
      </w:r>
      <w:r w:rsidR="001975DA">
        <w:rPr>
          <w:rFonts w:ascii="Times New Roman Bold" w:hAnsi="Times New Roman Bold"/>
          <w:smallCaps/>
        </w:rPr>
        <w:t>xhibit</w:t>
      </w:r>
      <w:r w:rsidRPr="001975DA">
        <w:rPr>
          <w:rFonts w:ascii="Times New Roman Bold" w:hAnsi="Times New Roman Bold"/>
          <w:smallCaps/>
          <w:spacing w:val="-1"/>
        </w:rPr>
        <w:t xml:space="preserve"> </w:t>
      </w:r>
      <w:r w:rsidRPr="001975DA">
        <w:rPr>
          <w:rFonts w:ascii="Times New Roman Bold" w:hAnsi="Times New Roman Bold"/>
          <w:smallCaps/>
          <w:spacing w:val="-5"/>
        </w:rPr>
        <w:t>D</w:t>
      </w:r>
    </w:p>
    <w:p w14:paraId="47D6D47E" w14:textId="41C7A7DE" w:rsidR="00A542F3" w:rsidRPr="001975DA" w:rsidRDefault="00A542F3">
      <w:pPr>
        <w:pStyle w:val="Title"/>
        <w:rPr>
          <w:rFonts w:ascii="Times New Roman Bold" w:hAnsi="Times New Roman Bold"/>
          <w:smallCaps/>
        </w:rPr>
      </w:pPr>
      <w:r w:rsidRPr="001975DA">
        <w:rPr>
          <w:rFonts w:ascii="Times New Roman Bold" w:hAnsi="Times New Roman Bold"/>
          <w:smallCaps/>
        </w:rPr>
        <w:t>S</w:t>
      </w:r>
      <w:r w:rsidR="001975DA">
        <w:rPr>
          <w:rFonts w:ascii="Times New Roman Bold" w:hAnsi="Times New Roman Bold"/>
          <w:smallCaps/>
        </w:rPr>
        <w:t>ervice Members, Veterans, and Families</w:t>
      </w:r>
      <w:r w:rsidRPr="001975DA">
        <w:rPr>
          <w:rFonts w:ascii="Times New Roman Bold" w:hAnsi="Times New Roman Bold"/>
          <w:smallCaps/>
        </w:rPr>
        <w:t xml:space="preserve"> (SMVF) </w:t>
      </w:r>
      <w:r w:rsidR="00791C0F">
        <w:rPr>
          <w:rFonts w:ascii="Times New Roman Bold" w:hAnsi="Times New Roman Bold"/>
          <w:smallCaps/>
        </w:rPr>
        <w:t>Applicant Proposed</w:t>
      </w:r>
    </w:p>
    <w:p w14:paraId="4C56B005" w14:textId="57BD2F4E" w:rsidR="00263890" w:rsidRDefault="00BF5447">
      <w:pPr>
        <w:pStyle w:val="Title"/>
        <w:rPr>
          <w:rFonts w:ascii="Times New Roman Bold" w:hAnsi="Times New Roman Bold"/>
          <w:smallCaps/>
        </w:rPr>
      </w:pPr>
      <w:r w:rsidRPr="001975DA">
        <w:rPr>
          <w:rFonts w:ascii="Times New Roman Bold" w:hAnsi="Times New Roman Bold"/>
          <w:smallCaps/>
        </w:rPr>
        <w:t>S</w:t>
      </w:r>
      <w:r w:rsidR="001975DA">
        <w:rPr>
          <w:rFonts w:ascii="Times New Roman Bold" w:hAnsi="Times New Roman Bold"/>
          <w:smallCaps/>
        </w:rPr>
        <w:t>tatement of Work Template</w:t>
      </w:r>
    </w:p>
    <w:p w14:paraId="379F93A6" w14:textId="77777777" w:rsidR="00791C0F" w:rsidRDefault="00791C0F">
      <w:pPr>
        <w:pStyle w:val="Title"/>
        <w:rPr>
          <w:rFonts w:ascii="Times New Roman Bold" w:hAnsi="Times New Roman Bold"/>
          <w:smallCaps/>
        </w:rPr>
      </w:pPr>
    </w:p>
    <w:p w14:paraId="054ABE66" w14:textId="77777777" w:rsidR="00791C0F" w:rsidRDefault="00791C0F" w:rsidP="00791C0F">
      <w:pPr>
        <w:spacing w:after="44"/>
        <w:ind w:left="1" w:right="258"/>
        <w:jc w:val="center"/>
        <w:rPr>
          <w:i/>
          <w:iCs/>
          <w:spacing w:val="-2"/>
        </w:rPr>
      </w:pPr>
      <w:r w:rsidRPr="000131E5">
        <w:rPr>
          <w:i/>
          <w:iCs/>
          <w:spacing w:val="-2"/>
        </w:rPr>
        <w:t xml:space="preserve">This </w:t>
      </w:r>
      <w:r>
        <w:rPr>
          <w:i/>
          <w:iCs/>
          <w:spacing w:val="-2"/>
        </w:rPr>
        <w:t>exhibit</w:t>
      </w:r>
      <w:r w:rsidRPr="000131E5">
        <w:rPr>
          <w:i/>
          <w:iCs/>
          <w:spacing w:val="-2"/>
        </w:rPr>
        <w:t xml:space="preserve"> requests information about Applicant and the Grant Project,</w:t>
      </w:r>
      <w:r>
        <w:rPr>
          <w:i/>
          <w:iCs/>
          <w:spacing w:val="-2"/>
        </w:rPr>
        <w:t xml:space="preserve"> including the Service Delivery Area and Grantee Performance Measures. </w:t>
      </w:r>
      <w:proofErr w:type="gramStart"/>
      <w:r>
        <w:rPr>
          <w:i/>
          <w:iCs/>
          <w:spacing w:val="-2"/>
        </w:rPr>
        <w:t>Applicant</w:t>
      </w:r>
      <w:proofErr w:type="gramEnd"/>
      <w:r>
        <w:rPr>
          <w:i/>
          <w:iCs/>
          <w:spacing w:val="-2"/>
        </w:rPr>
        <w:t xml:space="preserve"> must</w:t>
      </w:r>
      <w:r w:rsidRPr="000131E5">
        <w:rPr>
          <w:i/>
          <w:iCs/>
          <w:spacing w:val="-2"/>
        </w:rPr>
        <w:t xml:space="preserve"> complete </w:t>
      </w:r>
      <w:r>
        <w:rPr>
          <w:i/>
          <w:iCs/>
          <w:spacing w:val="-2"/>
        </w:rPr>
        <w:t>Sections I, II, and VIII (Output 1 and Output 2).</w:t>
      </w:r>
    </w:p>
    <w:p w14:paraId="7F91C672" w14:textId="1C795B27" w:rsidR="00263890" w:rsidRDefault="00263890">
      <w:pPr>
        <w:pStyle w:val="BodyText"/>
        <w:spacing w:before="45"/>
        <w:rPr>
          <w:b/>
          <w:sz w:val="20"/>
        </w:rPr>
      </w:pPr>
    </w:p>
    <w:tbl>
      <w:tblPr>
        <w:tblStyle w:val="TableGrid1"/>
        <w:tblW w:w="9715" w:type="dxa"/>
        <w:jc w:val="center"/>
        <w:tblLook w:val="04A0" w:firstRow="1" w:lastRow="0" w:firstColumn="1" w:lastColumn="0" w:noHBand="0" w:noVBand="1"/>
      </w:tblPr>
      <w:tblGrid>
        <w:gridCol w:w="4680"/>
        <w:gridCol w:w="5035"/>
      </w:tblGrid>
      <w:tr w:rsidR="00A542F3" w:rsidRPr="000F0E39" w14:paraId="5CA37F10" w14:textId="77777777" w:rsidTr="00A542F3">
        <w:trPr>
          <w:trHeight w:val="440"/>
          <w:jc w:val="center"/>
        </w:trPr>
        <w:tc>
          <w:tcPr>
            <w:tcW w:w="9715" w:type="dxa"/>
            <w:gridSpan w:val="2"/>
            <w:shd w:val="clear" w:color="auto" w:fill="D9D9D9"/>
            <w:vAlign w:val="center"/>
          </w:tcPr>
          <w:p w14:paraId="4E1D7F25" w14:textId="77777777" w:rsidR="00A542F3" w:rsidRPr="006A4F12" w:rsidRDefault="00A542F3" w:rsidP="00A542F3">
            <w:pPr>
              <w:pStyle w:val="ListParagraph"/>
              <w:numPr>
                <w:ilvl w:val="0"/>
                <w:numId w:val="7"/>
              </w:numPr>
              <w:spacing w:before="80" w:after="80"/>
              <w:ind w:left="332" w:hanging="360"/>
              <w:contextualSpacing/>
              <w:jc w:val="left"/>
              <w:rPr>
                <w:b/>
              </w:rPr>
            </w:pPr>
            <w:r w:rsidRPr="006A4F12">
              <w:rPr>
                <w:b/>
              </w:rPr>
              <w:t>GRANT INFORMATION</w:t>
            </w:r>
          </w:p>
        </w:tc>
      </w:tr>
      <w:tr w:rsidR="00A542F3" w:rsidRPr="000F0E39" w14:paraId="58A3DA2B" w14:textId="77777777" w:rsidTr="00A542F3">
        <w:trPr>
          <w:jc w:val="center"/>
        </w:trPr>
        <w:tc>
          <w:tcPr>
            <w:tcW w:w="4680" w:type="dxa"/>
          </w:tcPr>
          <w:p w14:paraId="074E73BD" w14:textId="77777777" w:rsidR="00A542F3" w:rsidRPr="006A4F12" w:rsidRDefault="00A542F3" w:rsidP="00527E56">
            <w:pPr>
              <w:rPr>
                <w:b/>
              </w:rPr>
            </w:pPr>
            <w:r w:rsidRPr="006A4F12">
              <w:rPr>
                <w:b/>
              </w:rPr>
              <w:t xml:space="preserve">Grantee Name: </w:t>
            </w:r>
          </w:p>
          <w:p w14:paraId="67BAD4DA" w14:textId="710430B7" w:rsidR="00A542F3" w:rsidRPr="006A4F12" w:rsidRDefault="00A542F3" w:rsidP="00527E56">
            <w:pPr>
              <w:spacing w:before="40" w:after="40"/>
            </w:pPr>
          </w:p>
        </w:tc>
        <w:tc>
          <w:tcPr>
            <w:tcW w:w="5035" w:type="dxa"/>
          </w:tcPr>
          <w:p w14:paraId="05849C12" w14:textId="77777777" w:rsidR="00A542F3" w:rsidRPr="006A4F12" w:rsidRDefault="00A542F3" w:rsidP="00527E56">
            <w:pPr>
              <w:spacing w:before="40" w:after="40"/>
              <w:rPr>
                <w:b/>
              </w:rPr>
            </w:pPr>
            <w:r>
              <w:rPr>
                <w:b/>
              </w:rPr>
              <w:t>Project Period</w:t>
            </w:r>
            <w:r w:rsidRPr="006A4F12">
              <w:rPr>
                <w:b/>
              </w:rPr>
              <w:t>:</w:t>
            </w:r>
          </w:p>
          <w:p w14:paraId="4B640F18" w14:textId="098C5E87" w:rsidR="00A542F3" w:rsidRPr="006A4F12" w:rsidRDefault="00210B29" w:rsidP="00527E56">
            <w:pPr>
              <w:spacing w:before="40" w:after="40"/>
            </w:pPr>
            <w:r>
              <w:t xml:space="preserve">May </w:t>
            </w:r>
            <w:r w:rsidR="00A542F3">
              <w:t>1</w:t>
            </w:r>
            <w:r w:rsidR="00A542F3" w:rsidRPr="006A4F12">
              <w:t>, 202</w:t>
            </w:r>
            <w:r w:rsidR="0025707C">
              <w:t>6</w:t>
            </w:r>
            <w:r w:rsidR="00A542F3" w:rsidRPr="006A4F12">
              <w:t>, through August 31, 20</w:t>
            </w:r>
            <w:r w:rsidR="00A542F3">
              <w:t>30</w:t>
            </w:r>
          </w:p>
        </w:tc>
      </w:tr>
      <w:tr w:rsidR="00A542F3" w:rsidRPr="000F0E39" w14:paraId="2326C49D" w14:textId="77777777" w:rsidTr="00A542F3">
        <w:trPr>
          <w:jc w:val="center"/>
        </w:trPr>
        <w:tc>
          <w:tcPr>
            <w:tcW w:w="4680" w:type="dxa"/>
          </w:tcPr>
          <w:p w14:paraId="20F58448" w14:textId="77777777" w:rsidR="00A542F3" w:rsidRPr="006A4F12" w:rsidRDefault="00A542F3" w:rsidP="00527E56">
            <w:pPr>
              <w:spacing w:before="40" w:after="40"/>
              <w:rPr>
                <w:b/>
              </w:rPr>
            </w:pPr>
            <w:r w:rsidRPr="006A4F12">
              <w:rPr>
                <w:b/>
              </w:rPr>
              <w:t>Grant</w:t>
            </w:r>
            <w:r>
              <w:rPr>
                <w:b/>
              </w:rPr>
              <w:t xml:space="preserve"> Agreement Contract</w:t>
            </w:r>
            <w:r w:rsidRPr="006A4F12">
              <w:rPr>
                <w:b/>
              </w:rPr>
              <w:t xml:space="preserve"> Number: </w:t>
            </w:r>
          </w:p>
          <w:p w14:paraId="05E07DC6" w14:textId="07D4CBFF" w:rsidR="00A542F3" w:rsidRPr="006A4F12" w:rsidRDefault="00210B29" w:rsidP="00527E56">
            <w:pPr>
              <w:spacing w:before="40" w:after="40"/>
            </w:pPr>
            <w:r w:rsidRPr="004A5AF4">
              <w:rPr>
                <w:color w:val="000000"/>
              </w:rPr>
              <w:t>HHS00</w:t>
            </w:r>
            <w:r>
              <w:rPr>
                <w:color w:val="000000"/>
              </w:rPr>
              <w:t>16577XXXXX</w:t>
            </w:r>
          </w:p>
        </w:tc>
        <w:tc>
          <w:tcPr>
            <w:tcW w:w="5035" w:type="dxa"/>
          </w:tcPr>
          <w:p w14:paraId="1045D093" w14:textId="77777777" w:rsidR="00A542F3" w:rsidRPr="006A4F12" w:rsidRDefault="00A542F3" w:rsidP="00527E56">
            <w:pPr>
              <w:spacing w:before="40" w:after="40"/>
              <w:rPr>
                <w:b/>
              </w:rPr>
            </w:pPr>
            <w:r w:rsidRPr="006A4F12">
              <w:rPr>
                <w:b/>
              </w:rPr>
              <w:t xml:space="preserve">Agency </w:t>
            </w:r>
            <w:r>
              <w:rPr>
                <w:b/>
              </w:rPr>
              <w:t xml:space="preserve">Account </w:t>
            </w:r>
            <w:r w:rsidRPr="006A4F12">
              <w:rPr>
                <w:b/>
              </w:rPr>
              <w:t>ID:</w:t>
            </w:r>
          </w:p>
          <w:p w14:paraId="615F615B" w14:textId="1276FF92" w:rsidR="00A542F3" w:rsidRPr="00C5788A" w:rsidRDefault="00210B29" w:rsidP="00527E56">
            <w:pPr>
              <w:spacing w:before="40" w:after="40"/>
              <w:rPr>
                <w:rFonts w:cs="Calibri"/>
                <w:color w:val="000000"/>
              </w:rPr>
            </w:pPr>
            <w:r>
              <w:rPr>
                <w:color w:val="000000"/>
              </w:rPr>
              <w:t>TBD</w:t>
            </w:r>
          </w:p>
        </w:tc>
      </w:tr>
    </w:tbl>
    <w:p w14:paraId="38C4D10F" w14:textId="77777777" w:rsidR="00A542F3" w:rsidRPr="00424C70" w:rsidRDefault="00A542F3">
      <w:pPr>
        <w:pStyle w:val="BodyText"/>
        <w:spacing w:before="45"/>
        <w:rPr>
          <w:b/>
          <w:szCs w:val="32"/>
        </w:rPr>
      </w:pPr>
    </w:p>
    <w:tbl>
      <w:tblPr>
        <w:tblStyle w:val="TableGrid"/>
        <w:tblW w:w="9720" w:type="dxa"/>
        <w:jc w:val="center"/>
        <w:tblLook w:val="04A0" w:firstRow="1" w:lastRow="0" w:firstColumn="1" w:lastColumn="0" w:noHBand="0" w:noVBand="1"/>
      </w:tblPr>
      <w:tblGrid>
        <w:gridCol w:w="9720"/>
      </w:tblGrid>
      <w:tr w:rsidR="00A542F3" w:rsidRPr="005B0069" w14:paraId="2038F867" w14:textId="77777777" w:rsidTr="00A542F3">
        <w:trPr>
          <w:jc w:val="center"/>
        </w:trPr>
        <w:tc>
          <w:tcPr>
            <w:tcW w:w="9720" w:type="dxa"/>
            <w:shd w:val="clear" w:color="auto" w:fill="D9D9D9" w:themeFill="background1" w:themeFillShade="D9"/>
            <w:vAlign w:val="center"/>
          </w:tcPr>
          <w:p w14:paraId="053C137D" w14:textId="77777777" w:rsidR="00A542F3" w:rsidRPr="00424C70" w:rsidRDefault="00A542F3" w:rsidP="00A542F3">
            <w:pPr>
              <w:pStyle w:val="ListParagraph"/>
              <w:numPr>
                <w:ilvl w:val="0"/>
                <w:numId w:val="7"/>
              </w:numPr>
              <w:spacing w:before="80" w:after="80"/>
              <w:ind w:left="332" w:hanging="360"/>
              <w:contextualSpacing/>
              <w:jc w:val="left"/>
            </w:pPr>
            <w:r w:rsidRPr="005B0069">
              <w:rPr>
                <w:b/>
              </w:rPr>
              <w:t>SERVICE DELIVERY AREA (SDA)</w:t>
            </w:r>
          </w:p>
          <w:p w14:paraId="325FCC9A" w14:textId="6D2409FF" w:rsidR="00791C0F" w:rsidRPr="005B0069" w:rsidRDefault="00791C0F" w:rsidP="00424C70">
            <w:pPr>
              <w:spacing w:after="120"/>
              <w:ind w:left="-29"/>
            </w:pPr>
            <w:r>
              <w:rPr>
                <w:sz w:val="24"/>
                <w:szCs w:val="24"/>
              </w:rPr>
              <w:t>Applicant</w:t>
            </w:r>
            <w:r w:rsidRPr="67244D61">
              <w:rPr>
                <w:sz w:val="24"/>
                <w:szCs w:val="24"/>
              </w:rPr>
              <w:t xml:space="preserve"> propose</w:t>
            </w:r>
            <w:r>
              <w:rPr>
                <w:sz w:val="24"/>
                <w:szCs w:val="24"/>
              </w:rPr>
              <w:t>s</w:t>
            </w:r>
            <w:r w:rsidRPr="67244D61">
              <w:rPr>
                <w:sz w:val="24"/>
                <w:szCs w:val="24"/>
              </w:rPr>
              <w:t xml:space="preserve"> to serve in the following SDA:</w:t>
            </w:r>
          </w:p>
        </w:tc>
      </w:tr>
      <w:tr w:rsidR="00A542F3" w:rsidRPr="00F5472E" w14:paraId="08FDAA0F" w14:textId="77777777" w:rsidTr="00A542F3">
        <w:trPr>
          <w:trHeight w:val="485"/>
          <w:jc w:val="center"/>
        </w:trPr>
        <w:tc>
          <w:tcPr>
            <w:tcW w:w="9720" w:type="dxa"/>
            <w:vAlign w:val="center"/>
          </w:tcPr>
          <w:p w14:paraId="449E53B2" w14:textId="19C397EA" w:rsidR="00A542F3" w:rsidRPr="00F5472E" w:rsidRDefault="00A542F3" w:rsidP="00527E56">
            <w:pPr>
              <w:autoSpaceDE w:val="0"/>
              <w:autoSpaceDN w:val="0"/>
              <w:adjustRightInd w:val="0"/>
              <w:spacing w:before="120" w:after="120"/>
              <w:jc w:val="both"/>
              <w:rPr>
                <w:color w:val="000000"/>
                <w:highlight w:val="yellow"/>
              </w:rPr>
            </w:pPr>
          </w:p>
        </w:tc>
      </w:tr>
    </w:tbl>
    <w:p w14:paraId="2233C3ED" w14:textId="77777777" w:rsidR="00A542F3" w:rsidRPr="00424C70" w:rsidRDefault="00A542F3">
      <w:pPr>
        <w:pStyle w:val="BodyText"/>
        <w:spacing w:before="45"/>
        <w:rPr>
          <w:b/>
          <w:szCs w:val="32"/>
        </w:rPr>
      </w:pPr>
    </w:p>
    <w:tbl>
      <w:tblPr>
        <w:tblStyle w:val="TableGrid"/>
        <w:tblW w:w="9720" w:type="dxa"/>
        <w:jc w:val="center"/>
        <w:tblLook w:val="04A0" w:firstRow="1" w:lastRow="0" w:firstColumn="1" w:lastColumn="0" w:noHBand="0" w:noVBand="1"/>
      </w:tblPr>
      <w:tblGrid>
        <w:gridCol w:w="4680"/>
        <w:gridCol w:w="5040"/>
      </w:tblGrid>
      <w:tr w:rsidR="00A542F3" w:rsidRPr="00F551D4" w14:paraId="00D680A3" w14:textId="77777777" w:rsidTr="00A542F3">
        <w:trPr>
          <w:trHeight w:val="20"/>
          <w:jc w:val="center"/>
        </w:trPr>
        <w:tc>
          <w:tcPr>
            <w:tcW w:w="9720" w:type="dxa"/>
            <w:gridSpan w:val="2"/>
            <w:shd w:val="clear" w:color="auto" w:fill="D9D9D9" w:themeFill="background1" w:themeFillShade="D9"/>
            <w:vAlign w:val="center"/>
          </w:tcPr>
          <w:p w14:paraId="5B8FBD06" w14:textId="77777777" w:rsidR="00A542F3" w:rsidRPr="005B0069" w:rsidRDefault="00A542F3" w:rsidP="00A542F3">
            <w:pPr>
              <w:pStyle w:val="ListParagraph"/>
              <w:numPr>
                <w:ilvl w:val="0"/>
                <w:numId w:val="7"/>
              </w:numPr>
              <w:spacing w:before="80" w:after="80"/>
              <w:ind w:left="332" w:hanging="360"/>
              <w:contextualSpacing/>
              <w:jc w:val="left"/>
              <w:rPr>
                <w:b/>
              </w:rPr>
            </w:pPr>
            <w:r w:rsidRPr="005B0069">
              <w:rPr>
                <w:b/>
              </w:rPr>
              <w:t xml:space="preserve">PROGRAM SERVICES </w:t>
            </w:r>
          </w:p>
          <w:p w14:paraId="345375AF" w14:textId="27919DE9" w:rsidR="00A542F3" w:rsidRPr="002B5E72" w:rsidRDefault="00A542F3" w:rsidP="000A0E9E">
            <w:pPr>
              <w:pStyle w:val="ListParagraph"/>
              <w:spacing w:before="80" w:after="80"/>
              <w:ind w:left="2" w:firstLine="0"/>
            </w:pPr>
            <w:r w:rsidRPr="002B5E72">
              <w:t xml:space="preserve">The following is the list of services to be provided under this Grant Agreement and for which </w:t>
            </w:r>
            <w:r w:rsidRPr="00C207B9">
              <w:t>Outputs</w:t>
            </w:r>
            <w:r w:rsidRPr="002B5E72">
              <w:t xml:space="preserve"> are determined.</w:t>
            </w:r>
            <w:r>
              <w:t xml:space="preserve"> </w:t>
            </w:r>
            <w:r w:rsidRPr="002B5E72">
              <w:t xml:space="preserve">These services include only those funded by </w:t>
            </w:r>
            <w:r w:rsidR="000A0E9E">
              <w:t>Family Support Services (</w:t>
            </w:r>
            <w:r w:rsidRPr="002B5E72">
              <w:t>FSS</w:t>
            </w:r>
            <w:r w:rsidR="000A0E9E">
              <w:t>)</w:t>
            </w:r>
            <w:r w:rsidRPr="002B5E72">
              <w:t xml:space="preserve"> under this </w:t>
            </w:r>
            <w:r w:rsidR="000A0E9E">
              <w:t>Grant Agreement</w:t>
            </w:r>
            <w:r w:rsidRPr="002B5E72">
              <w:t>.</w:t>
            </w:r>
          </w:p>
        </w:tc>
      </w:tr>
      <w:tr w:rsidR="00A542F3" w:rsidRPr="00F551D4" w14:paraId="62FC479A" w14:textId="77777777" w:rsidTr="00A542F3">
        <w:trPr>
          <w:trHeight w:val="20"/>
          <w:jc w:val="center"/>
        </w:trPr>
        <w:tc>
          <w:tcPr>
            <w:tcW w:w="4680" w:type="dxa"/>
            <w:shd w:val="clear" w:color="auto" w:fill="D9D9D9" w:themeFill="background1" w:themeFillShade="D9"/>
            <w:vAlign w:val="center"/>
          </w:tcPr>
          <w:p w14:paraId="40119A52" w14:textId="77777777" w:rsidR="00A542F3" w:rsidRPr="005B0069" w:rsidRDefault="00A542F3" w:rsidP="00527E56">
            <w:pPr>
              <w:tabs>
                <w:tab w:val="left" w:pos="525"/>
                <w:tab w:val="center" w:pos="2286"/>
              </w:tabs>
              <w:jc w:val="center"/>
              <w:rPr>
                <w:b/>
              </w:rPr>
            </w:pPr>
            <w:r w:rsidRPr="005B0069">
              <w:rPr>
                <w:b/>
              </w:rPr>
              <w:t>Service Type</w:t>
            </w:r>
          </w:p>
        </w:tc>
        <w:tc>
          <w:tcPr>
            <w:tcW w:w="5040" w:type="dxa"/>
            <w:shd w:val="clear" w:color="auto" w:fill="D9D9D9" w:themeFill="background1" w:themeFillShade="D9"/>
            <w:vAlign w:val="center"/>
          </w:tcPr>
          <w:p w14:paraId="7E5A22F7" w14:textId="77777777" w:rsidR="00A542F3" w:rsidRPr="005B0069" w:rsidRDefault="00A542F3" w:rsidP="00527E56">
            <w:pPr>
              <w:tabs>
                <w:tab w:val="left" w:pos="525"/>
                <w:tab w:val="center" w:pos="2286"/>
              </w:tabs>
              <w:jc w:val="center"/>
              <w:rPr>
                <w:b/>
              </w:rPr>
            </w:pPr>
            <w:r w:rsidRPr="005B0069">
              <w:rPr>
                <w:b/>
              </w:rPr>
              <w:t>Program Model / Curriculum</w:t>
            </w:r>
          </w:p>
        </w:tc>
      </w:tr>
      <w:tr w:rsidR="00A542F3" w:rsidRPr="00F551D4" w14:paraId="25EBD6BD" w14:textId="77777777" w:rsidTr="00A542F3">
        <w:trPr>
          <w:trHeight w:val="20"/>
          <w:jc w:val="center"/>
        </w:trPr>
        <w:tc>
          <w:tcPr>
            <w:tcW w:w="4680" w:type="dxa"/>
            <w:vAlign w:val="center"/>
          </w:tcPr>
          <w:p w14:paraId="0353D21D" w14:textId="77777777" w:rsidR="00A542F3" w:rsidRPr="005B0069" w:rsidRDefault="00A542F3" w:rsidP="00527E56">
            <w:pPr>
              <w:jc w:val="center"/>
            </w:pPr>
            <w:r>
              <w:t>SMVF Programming</w:t>
            </w:r>
          </w:p>
        </w:tc>
        <w:tc>
          <w:tcPr>
            <w:tcW w:w="5040" w:type="dxa"/>
            <w:vAlign w:val="center"/>
          </w:tcPr>
          <w:p w14:paraId="41B05CFB" w14:textId="77777777" w:rsidR="00A542F3" w:rsidRPr="005B0069" w:rsidRDefault="00A542F3" w:rsidP="00527E56">
            <w:pPr>
              <w:jc w:val="center"/>
            </w:pPr>
            <w:r>
              <w:t>Program Model/Curricula as indicated in the Project Work Plan</w:t>
            </w:r>
          </w:p>
        </w:tc>
      </w:tr>
    </w:tbl>
    <w:p w14:paraId="33290B2C" w14:textId="77777777" w:rsidR="00A542F3" w:rsidRPr="00424C70" w:rsidRDefault="00A542F3">
      <w:pPr>
        <w:pStyle w:val="BodyText"/>
        <w:spacing w:before="45"/>
        <w:rPr>
          <w:b/>
          <w:szCs w:val="32"/>
        </w:rPr>
      </w:pPr>
    </w:p>
    <w:tbl>
      <w:tblPr>
        <w:tblStyle w:val="TableGrid"/>
        <w:tblW w:w="9720" w:type="dxa"/>
        <w:jc w:val="center"/>
        <w:tblLook w:val="04A0" w:firstRow="1" w:lastRow="0" w:firstColumn="1" w:lastColumn="0" w:noHBand="0" w:noVBand="1"/>
      </w:tblPr>
      <w:tblGrid>
        <w:gridCol w:w="9720"/>
      </w:tblGrid>
      <w:tr w:rsidR="00A542F3" w:rsidRPr="005B0069" w14:paraId="6F2D6D37" w14:textId="77777777" w:rsidTr="00A542F3">
        <w:trPr>
          <w:trHeight w:val="440"/>
          <w:jc w:val="center"/>
        </w:trPr>
        <w:tc>
          <w:tcPr>
            <w:tcW w:w="9720" w:type="dxa"/>
            <w:shd w:val="clear" w:color="auto" w:fill="D9D9D9" w:themeFill="background1" w:themeFillShade="D9"/>
            <w:vAlign w:val="center"/>
          </w:tcPr>
          <w:p w14:paraId="0E04F4BB" w14:textId="77777777" w:rsidR="00A542F3" w:rsidRPr="005B0069" w:rsidRDefault="00A542F3" w:rsidP="00A542F3">
            <w:pPr>
              <w:pStyle w:val="ListParagraph"/>
              <w:numPr>
                <w:ilvl w:val="0"/>
                <w:numId w:val="7"/>
              </w:numPr>
              <w:spacing w:before="80" w:after="80"/>
              <w:ind w:left="332" w:hanging="360"/>
              <w:contextualSpacing/>
              <w:jc w:val="left"/>
            </w:pPr>
            <w:r>
              <w:rPr>
                <w:b/>
                <w:bCs/>
              </w:rPr>
              <w:t>COMMUNITY AND SYSTEMS SUPPORT</w:t>
            </w:r>
          </w:p>
        </w:tc>
      </w:tr>
      <w:tr w:rsidR="00A542F3" w:rsidRPr="005B0069" w14:paraId="40C9B052" w14:textId="77777777" w:rsidTr="00A542F3">
        <w:trPr>
          <w:trHeight w:val="440"/>
          <w:jc w:val="center"/>
        </w:trPr>
        <w:tc>
          <w:tcPr>
            <w:tcW w:w="9720" w:type="dxa"/>
            <w:vAlign w:val="center"/>
          </w:tcPr>
          <w:p w14:paraId="3CC3DB87" w14:textId="11DDF562" w:rsidR="00A542F3" w:rsidRPr="005B0069" w:rsidRDefault="00A542F3" w:rsidP="00527E56">
            <w:pPr>
              <w:spacing w:before="120" w:after="120"/>
            </w:pPr>
            <w:r>
              <w:t xml:space="preserve">Grantee will provide community coalition and </w:t>
            </w:r>
            <w:proofErr w:type="gramStart"/>
            <w:r>
              <w:t>systems</w:t>
            </w:r>
            <w:proofErr w:type="gramEnd"/>
            <w:r>
              <w:t xml:space="preserve">-level support in accordance with Grantee’s </w:t>
            </w:r>
            <w:r w:rsidRPr="00D4073E">
              <w:t xml:space="preserve">approved </w:t>
            </w:r>
            <w:r w:rsidRPr="00797464">
              <w:t>Project Work Plan</w:t>
            </w:r>
            <w:r w:rsidRPr="00D4073E">
              <w:t>.</w:t>
            </w:r>
          </w:p>
        </w:tc>
      </w:tr>
    </w:tbl>
    <w:p w14:paraId="00043E9F" w14:textId="77777777" w:rsidR="00A542F3" w:rsidRPr="00424C70" w:rsidRDefault="00A542F3">
      <w:pPr>
        <w:pStyle w:val="BodyText"/>
        <w:spacing w:before="45"/>
        <w:rPr>
          <w:b/>
          <w:szCs w:val="32"/>
        </w:rPr>
      </w:pPr>
    </w:p>
    <w:tbl>
      <w:tblPr>
        <w:tblStyle w:val="TableGrid"/>
        <w:tblW w:w="9720" w:type="dxa"/>
        <w:jc w:val="center"/>
        <w:tblLook w:val="04A0" w:firstRow="1" w:lastRow="0" w:firstColumn="1" w:lastColumn="0" w:noHBand="0" w:noVBand="1"/>
      </w:tblPr>
      <w:tblGrid>
        <w:gridCol w:w="9720"/>
      </w:tblGrid>
      <w:tr w:rsidR="000A0E9E" w:rsidRPr="00982F89" w14:paraId="767199D6" w14:textId="77777777" w:rsidTr="00500122">
        <w:trPr>
          <w:trHeight w:val="440"/>
          <w:jc w:val="center"/>
        </w:trPr>
        <w:tc>
          <w:tcPr>
            <w:tcW w:w="9720" w:type="dxa"/>
            <w:shd w:val="clear" w:color="auto" w:fill="D9D9D9" w:themeFill="background1" w:themeFillShade="D9"/>
            <w:vAlign w:val="center"/>
          </w:tcPr>
          <w:p w14:paraId="072375FA" w14:textId="77777777" w:rsidR="000A0E9E" w:rsidRPr="00982F89" w:rsidRDefault="000A0E9E" w:rsidP="00500122">
            <w:pPr>
              <w:pStyle w:val="ListParagraph"/>
              <w:numPr>
                <w:ilvl w:val="0"/>
                <w:numId w:val="7"/>
              </w:numPr>
              <w:spacing w:before="80" w:after="80"/>
              <w:ind w:left="332" w:hanging="360"/>
              <w:contextualSpacing/>
              <w:jc w:val="left"/>
            </w:pPr>
            <w:r w:rsidRPr="00982F89">
              <w:rPr>
                <w:b/>
              </w:rPr>
              <w:t>OTHER INITIATIVES OR SERVICES</w:t>
            </w:r>
          </w:p>
        </w:tc>
      </w:tr>
      <w:tr w:rsidR="000A0E9E" w:rsidRPr="005B0069" w14:paraId="2C28C719" w14:textId="77777777" w:rsidTr="00500122">
        <w:trPr>
          <w:trHeight w:val="440"/>
          <w:jc w:val="center"/>
        </w:trPr>
        <w:tc>
          <w:tcPr>
            <w:tcW w:w="9720" w:type="dxa"/>
            <w:vAlign w:val="center"/>
          </w:tcPr>
          <w:p w14:paraId="7F279269" w14:textId="5A7B2BF6" w:rsidR="000A0E9E" w:rsidRPr="005B0069" w:rsidRDefault="000A0E9E" w:rsidP="00500122">
            <w:pPr>
              <w:spacing w:before="120" w:after="120"/>
            </w:pPr>
            <w:r>
              <w:t xml:space="preserve">Grantee will provide additional initiatives or services in accordance with Grantee’s approved </w:t>
            </w:r>
            <w:r w:rsidRPr="00797464">
              <w:t>Project Work Plan</w:t>
            </w:r>
            <w:r w:rsidRPr="002663DC">
              <w:t>.</w:t>
            </w:r>
          </w:p>
        </w:tc>
      </w:tr>
    </w:tbl>
    <w:p w14:paraId="41710B4B" w14:textId="77777777" w:rsidR="000A0E9E" w:rsidRPr="00424C70" w:rsidRDefault="000A0E9E">
      <w:pPr>
        <w:pStyle w:val="BodyText"/>
        <w:spacing w:before="45"/>
        <w:rPr>
          <w:b/>
          <w:szCs w:val="32"/>
        </w:rPr>
      </w:pPr>
    </w:p>
    <w:tbl>
      <w:tblPr>
        <w:tblStyle w:val="TableGrid"/>
        <w:tblW w:w="9720" w:type="dxa"/>
        <w:jc w:val="center"/>
        <w:tblCellMar>
          <w:top w:w="29" w:type="dxa"/>
          <w:bottom w:w="29" w:type="dxa"/>
        </w:tblCellMar>
        <w:tblLook w:val="04A0" w:firstRow="1" w:lastRow="0" w:firstColumn="1" w:lastColumn="0" w:noHBand="0" w:noVBand="1"/>
      </w:tblPr>
      <w:tblGrid>
        <w:gridCol w:w="9720"/>
      </w:tblGrid>
      <w:tr w:rsidR="00A542F3" w:rsidRPr="00F551D4" w14:paraId="2B2CBFBF" w14:textId="77777777" w:rsidTr="00A542F3">
        <w:trPr>
          <w:jc w:val="center"/>
        </w:trPr>
        <w:tc>
          <w:tcPr>
            <w:tcW w:w="9720" w:type="dxa"/>
            <w:shd w:val="clear" w:color="auto" w:fill="D9D9D9"/>
          </w:tcPr>
          <w:p w14:paraId="68233ECA" w14:textId="77777777" w:rsidR="00A542F3" w:rsidRPr="00F551D4" w:rsidRDefault="00A542F3" w:rsidP="00A542F3">
            <w:pPr>
              <w:pStyle w:val="ListParagraph"/>
              <w:numPr>
                <w:ilvl w:val="0"/>
                <w:numId w:val="7"/>
              </w:numPr>
              <w:spacing w:before="80" w:after="80"/>
              <w:ind w:left="332" w:hanging="360"/>
              <w:contextualSpacing/>
              <w:jc w:val="left"/>
            </w:pPr>
            <w:r w:rsidRPr="005B0069">
              <w:rPr>
                <w:b/>
              </w:rPr>
              <w:t>PROJECT WORK PLAN (PWP)</w:t>
            </w:r>
          </w:p>
        </w:tc>
      </w:tr>
      <w:tr w:rsidR="00A542F3" w:rsidRPr="00F551D4" w14:paraId="7073B5B1" w14:textId="77777777" w:rsidTr="00A542F3">
        <w:trPr>
          <w:jc w:val="center"/>
        </w:trPr>
        <w:tc>
          <w:tcPr>
            <w:tcW w:w="9720" w:type="dxa"/>
          </w:tcPr>
          <w:p w14:paraId="6EC4DF98" w14:textId="77777777" w:rsidR="00A542F3" w:rsidRPr="00F551D4" w:rsidRDefault="00A542F3" w:rsidP="00A542F3">
            <w:pPr>
              <w:pStyle w:val="ListParagraph"/>
              <w:numPr>
                <w:ilvl w:val="0"/>
                <w:numId w:val="8"/>
              </w:numPr>
              <w:autoSpaceDE w:val="0"/>
              <w:autoSpaceDN w:val="0"/>
              <w:adjustRightInd w:val="0"/>
              <w:spacing w:after="120"/>
              <w:jc w:val="left"/>
              <w:rPr>
                <w:rFonts w:eastAsiaTheme="minorHAnsi"/>
              </w:rPr>
            </w:pPr>
            <w:r w:rsidRPr="00F551D4">
              <w:rPr>
                <w:rFonts w:eastAsiaTheme="minorHAnsi"/>
              </w:rPr>
              <w:t xml:space="preserve">Grantee’s Project Work Plan (PWP) documents how Grantee will achieve the </w:t>
            </w:r>
            <w:r>
              <w:rPr>
                <w:rFonts w:eastAsiaTheme="minorHAnsi"/>
              </w:rPr>
              <w:t>P</w:t>
            </w:r>
            <w:r w:rsidRPr="00F551D4">
              <w:rPr>
                <w:rFonts w:eastAsiaTheme="minorHAnsi"/>
              </w:rPr>
              <w:t xml:space="preserve">erformance </w:t>
            </w:r>
            <w:r>
              <w:rPr>
                <w:rFonts w:eastAsiaTheme="minorHAnsi"/>
              </w:rPr>
              <w:t>M</w:t>
            </w:r>
            <w:r w:rsidRPr="00F551D4">
              <w:rPr>
                <w:rFonts w:eastAsiaTheme="minorHAnsi"/>
              </w:rPr>
              <w:t>easures set forth in Section V</w:t>
            </w:r>
            <w:r>
              <w:rPr>
                <w:rFonts w:eastAsiaTheme="minorHAnsi"/>
              </w:rPr>
              <w:t xml:space="preserve">III </w:t>
            </w:r>
            <w:r w:rsidRPr="00F551D4">
              <w:rPr>
                <w:rFonts w:eastAsiaTheme="minorHAnsi"/>
              </w:rPr>
              <w:t xml:space="preserve">herein. </w:t>
            </w:r>
          </w:p>
          <w:p w14:paraId="11C2C8ED" w14:textId="5B1DD96C" w:rsidR="00A542F3" w:rsidRPr="00F551D4" w:rsidRDefault="00A542F3" w:rsidP="00A542F3">
            <w:pPr>
              <w:pStyle w:val="ListParagraph"/>
              <w:numPr>
                <w:ilvl w:val="0"/>
                <w:numId w:val="8"/>
              </w:numPr>
              <w:autoSpaceDE w:val="0"/>
              <w:autoSpaceDN w:val="0"/>
              <w:adjustRightInd w:val="0"/>
              <w:spacing w:after="120"/>
              <w:jc w:val="left"/>
              <w:rPr>
                <w:rFonts w:eastAsiaTheme="minorHAnsi"/>
              </w:rPr>
            </w:pPr>
            <w:r w:rsidRPr="00F551D4">
              <w:rPr>
                <w:rFonts w:eastAsiaTheme="minorHAnsi"/>
              </w:rPr>
              <w:t xml:space="preserve">To meet unanticipated needs during the Grant Agreement term, which may be identified by Grantee or HHSC, HHSC may allow or make limited modifications to the PWP. </w:t>
            </w:r>
          </w:p>
          <w:p w14:paraId="78A2E591" w14:textId="7FD5DF06" w:rsidR="00A542F3" w:rsidRPr="00F551D4" w:rsidRDefault="00A542F3" w:rsidP="00A542F3">
            <w:pPr>
              <w:pStyle w:val="ListParagraph"/>
              <w:numPr>
                <w:ilvl w:val="0"/>
                <w:numId w:val="8"/>
              </w:numPr>
              <w:autoSpaceDE w:val="0"/>
              <w:autoSpaceDN w:val="0"/>
              <w:adjustRightInd w:val="0"/>
              <w:spacing w:after="120"/>
              <w:jc w:val="left"/>
              <w:rPr>
                <w:rFonts w:eastAsiaTheme="minorHAnsi"/>
              </w:rPr>
            </w:pPr>
            <w:r w:rsidRPr="00F551D4">
              <w:rPr>
                <w:rFonts w:eastAsiaTheme="minorHAnsi"/>
              </w:rPr>
              <w:t xml:space="preserve">Any change to the PWP must be allowable under </w:t>
            </w:r>
            <w:r w:rsidR="00DD4972">
              <w:rPr>
                <w:rFonts w:eastAsiaTheme="minorHAnsi"/>
              </w:rPr>
              <w:t xml:space="preserve">HHSC RFA No. HHS0016577 </w:t>
            </w:r>
            <w:r w:rsidRPr="00F551D4">
              <w:rPr>
                <w:rFonts w:eastAsiaTheme="minorHAnsi"/>
              </w:rPr>
              <w:t xml:space="preserve">and </w:t>
            </w:r>
            <w:r w:rsidR="00310B95">
              <w:rPr>
                <w:rFonts w:eastAsiaTheme="minorHAnsi"/>
              </w:rPr>
              <w:t xml:space="preserve">the </w:t>
            </w:r>
            <w:r w:rsidRPr="00F551D4">
              <w:rPr>
                <w:rFonts w:eastAsiaTheme="minorHAnsi"/>
              </w:rPr>
              <w:t xml:space="preserve">requirements of </w:t>
            </w:r>
            <w:r w:rsidRPr="00982F89">
              <w:rPr>
                <w:rFonts w:eastAsiaTheme="minorHAnsi"/>
              </w:rPr>
              <w:t>the Grant Agreement</w:t>
            </w:r>
            <w:r>
              <w:rPr>
                <w:rFonts w:eastAsiaTheme="minorHAnsi"/>
              </w:rPr>
              <w:t>.</w:t>
            </w:r>
          </w:p>
          <w:p w14:paraId="1C4DD1BB" w14:textId="77777777" w:rsidR="00A542F3" w:rsidRPr="00F551D4" w:rsidRDefault="00A542F3" w:rsidP="00A542F3">
            <w:pPr>
              <w:pStyle w:val="ListParagraph"/>
              <w:numPr>
                <w:ilvl w:val="0"/>
                <w:numId w:val="8"/>
              </w:numPr>
              <w:autoSpaceDE w:val="0"/>
              <w:autoSpaceDN w:val="0"/>
              <w:adjustRightInd w:val="0"/>
              <w:spacing w:after="120"/>
              <w:jc w:val="left"/>
              <w:rPr>
                <w:rFonts w:eastAsiaTheme="minorHAnsi"/>
              </w:rPr>
            </w:pPr>
            <w:r w:rsidRPr="00F551D4">
              <w:rPr>
                <w:rFonts w:eastAsiaTheme="minorHAnsi"/>
              </w:rPr>
              <w:t xml:space="preserve">Examples of a change to the PWP include points of contact, service delivery locations or hours, </w:t>
            </w:r>
            <w:r>
              <w:rPr>
                <w:rFonts w:eastAsiaTheme="minorHAnsi"/>
              </w:rPr>
              <w:t>S</w:t>
            </w:r>
            <w:r w:rsidRPr="00F551D4">
              <w:rPr>
                <w:rFonts w:eastAsiaTheme="minorHAnsi"/>
              </w:rPr>
              <w:t xml:space="preserve">ubawards, and policies and procedures to provide services such as the intake process, determining </w:t>
            </w:r>
            <w:r>
              <w:rPr>
                <w:rFonts w:eastAsiaTheme="minorHAnsi"/>
              </w:rPr>
              <w:lastRenderedPageBreak/>
              <w:t>P</w:t>
            </w:r>
            <w:r w:rsidRPr="00F551D4">
              <w:rPr>
                <w:rFonts w:eastAsiaTheme="minorHAnsi"/>
              </w:rPr>
              <w:t xml:space="preserve">articipant eligibility, plan for retention, case documentation, </w:t>
            </w:r>
            <w:r>
              <w:rPr>
                <w:rFonts w:eastAsiaTheme="minorHAnsi"/>
              </w:rPr>
              <w:t>R</w:t>
            </w:r>
            <w:r w:rsidRPr="00F551D4">
              <w:rPr>
                <w:rFonts w:eastAsiaTheme="minorHAnsi"/>
              </w:rPr>
              <w:t xml:space="preserve">eferral process, case closure, termination of services, staffing plans, staff training plans, grant administration, and </w:t>
            </w:r>
            <w:r>
              <w:rPr>
                <w:rFonts w:eastAsiaTheme="minorHAnsi"/>
              </w:rPr>
              <w:t>S</w:t>
            </w:r>
            <w:r w:rsidRPr="00F551D4">
              <w:rPr>
                <w:rFonts w:eastAsiaTheme="minorHAnsi"/>
              </w:rPr>
              <w:t>ubaward administration.</w:t>
            </w:r>
          </w:p>
        </w:tc>
      </w:tr>
    </w:tbl>
    <w:p w14:paraId="3798252A" w14:textId="77777777" w:rsidR="00A542F3" w:rsidRPr="00424C70" w:rsidRDefault="00A542F3">
      <w:pPr>
        <w:pStyle w:val="BodyText"/>
        <w:spacing w:before="45"/>
        <w:rPr>
          <w:b/>
          <w:szCs w:val="32"/>
        </w:rPr>
      </w:pPr>
    </w:p>
    <w:tbl>
      <w:tblPr>
        <w:tblStyle w:val="TableGrid"/>
        <w:tblW w:w="9720" w:type="dxa"/>
        <w:jc w:val="center"/>
        <w:tblLook w:val="04A0" w:firstRow="1" w:lastRow="0" w:firstColumn="1" w:lastColumn="0" w:noHBand="0" w:noVBand="1"/>
      </w:tblPr>
      <w:tblGrid>
        <w:gridCol w:w="9720"/>
      </w:tblGrid>
      <w:tr w:rsidR="00A542F3" w:rsidRPr="00F551D4" w14:paraId="60B90B3D" w14:textId="77777777" w:rsidTr="00A542F3">
        <w:trPr>
          <w:trHeight w:val="503"/>
          <w:jc w:val="center"/>
        </w:trPr>
        <w:tc>
          <w:tcPr>
            <w:tcW w:w="9720" w:type="dxa"/>
            <w:shd w:val="clear" w:color="auto" w:fill="D9D9D9" w:themeFill="background1" w:themeFillShade="D9"/>
            <w:vAlign w:val="center"/>
          </w:tcPr>
          <w:p w14:paraId="4554C93D" w14:textId="77777777" w:rsidR="00A542F3" w:rsidRPr="005B0069" w:rsidRDefault="00A542F3" w:rsidP="00A542F3">
            <w:pPr>
              <w:pStyle w:val="ListParagraph"/>
              <w:numPr>
                <w:ilvl w:val="0"/>
                <w:numId w:val="7"/>
              </w:numPr>
              <w:spacing w:before="80" w:after="80"/>
              <w:ind w:left="332" w:hanging="360"/>
              <w:contextualSpacing/>
              <w:jc w:val="left"/>
            </w:pPr>
            <w:r w:rsidRPr="005B0069">
              <w:rPr>
                <w:b/>
              </w:rPr>
              <w:t>ELIGIBLE POPULATION</w:t>
            </w:r>
          </w:p>
        </w:tc>
      </w:tr>
      <w:tr w:rsidR="00A542F3" w:rsidRPr="00F551D4" w14:paraId="31E57B33" w14:textId="77777777" w:rsidTr="00A542F3">
        <w:trPr>
          <w:trHeight w:val="539"/>
          <w:jc w:val="center"/>
        </w:trPr>
        <w:tc>
          <w:tcPr>
            <w:tcW w:w="9720" w:type="dxa"/>
            <w:vAlign w:val="center"/>
          </w:tcPr>
          <w:p w14:paraId="35F11A72" w14:textId="4E3D0D97" w:rsidR="00A542F3" w:rsidRDefault="00A542F3" w:rsidP="00A542F3">
            <w:pPr>
              <w:pStyle w:val="ListParagraph"/>
              <w:numPr>
                <w:ilvl w:val="0"/>
                <w:numId w:val="9"/>
              </w:numPr>
              <w:spacing w:after="120"/>
              <w:jc w:val="left"/>
              <w:rPr>
                <w:color w:val="000000"/>
              </w:rPr>
            </w:pPr>
            <w:r w:rsidRPr="005B0069">
              <w:rPr>
                <w:color w:val="000000"/>
              </w:rPr>
              <w:t>The eligible Participant population consists of Military-Connected youth and families. The parent or Caregiver must be either expecting a child or have at least one</w:t>
            </w:r>
            <w:r w:rsidR="0094577C">
              <w:rPr>
                <w:color w:val="000000"/>
              </w:rPr>
              <w:t xml:space="preserve"> (1)</w:t>
            </w:r>
            <w:r w:rsidRPr="005B0069">
              <w:rPr>
                <w:color w:val="000000"/>
              </w:rPr>
              <w:t xml:space="preserve"> child aged 0 t</w:t>
            </w:r>
            <w:r w:rsidR="0094577C">
              <w:rPr>
                <w:color w:val="000000"/>
              </w:rPr>
              <w:t>hrough</w:t>
            </w:r>
            <w:r w:rsidRPr="005B0069">
              <w:rPr>
                <w:color w:val="000000"/>
              </w:rPr>
              <w:t xml:space="preserve"> 17. </w:t>
            </w:r>
          </w:p>
          <w:p w14:paraId="6E86512F" w14:textId="4AD9DAB2" w:rsidR="00A542F3" w:rsidRPr="00A542F3" w:rsidRDefault="00A542F3" w:rsidP="00A542F3">
            <w:pPr>
              <w:pStyle w:val="ListParagraph"/>
              <w:numPr>
                <w:ilvl w:val="0"/>
                <w:numId w:val="9"/>
              </w:numPr>
              <w:autoSpaceDE w:val="0"/>
              <w:autoSpaceDN w:val="0"/>
              <w:adjustRightInd w:val="0"/>
              <w:spacing w:after="120"/>
              <w:jc w:val="left"/>
            </w:pPr>
            <w:r>
              <w:t>Priority Characteristics: In addition to being a Military-Connected youth or family</w:t>
            </w:r>
            <w:r w:rsidRPr="00067C9E">
              <w:t xml:space="preserve">, </w:t>
            </w:r>
            <w:r>
              <w:t xml:space="preserve">youth or </w:t>
            </w:r>
            <w:r w:rsidRPr="00067C9E">
              <w:t xml:space="preserve">families must also exhibit at least </w:t>
            </w:r>
            <w:r w:rsidR="00D60864">
              <w:t>one</w:t>
            </w:r>
            <w:r w:rsidR="00D60864" w:rsidRPr="00067C9E">
              <w:t xml:space="preserve"> </w:t>
            </w:r>
            <w:r w:rsidRPr="00067C9E">
              <w:t>of the</w:t>
            </w:r>
            <w:r w:rsidR="00D60864">
              <w:t xml:space="preserve"> following</w:t>
            </w:r>
            <w:r w:rsidRPr="00067C9E">
              <w:t xml:space="preserve"> Priority Characteristics</w:t>
            </w:r>
            <w:r>
              <w:t xml:space="preserve"> as referenced in </w:t>
            </w:r>
            <w:r w:rsidRPr="00424C70">
              <w:rPr>
                <w:b/>
                <w:bCs/>
              </w:rPr>
              <w:t>Subsection B</w:t>
            </w:r>
            <w:r>
              <w:t xml:space="preserve"> of </w:t>
            </w:r>
            <w:r w:rsidRPr="00424C70">
              <w:rPr>
                <w:b/>
                <w:bCs/>
              </w:rPr>
              <w:t>Section 2.3 (Eligible Population)</w:t>
            </w:r>
            <w:r>
              <w:t xml:space="preserve"> of </w:t>
            </w:r>
            <w:r w:rsidR="00310B95">
              <w:t xml:space="preserve">HHSC </w:t>
            </w:r>
            <w:r>
              <w:t>RFA</w:t>
            </w:r>
            <w:r w:rsidR="00310B95">
              <w:t xml:space="preserve"> </w:t>
            </w:r>
            <w:r w:rsidR="00310B95">
              <w:rPr>
                <w:rFonts w:eastAsiaTheme="minorHAnsi"/>
              </w:rPr>
              <w:t>No. HHS0016577</w:t>
            </w:r>
            <w:r>
              <w:t xml:space="preserve">. </w:t>
            </w:r>
          </w:p>
        </w:tc>
      </w:tr>
    </w:tbl>
    <w:p w14:paraId="5D09D199" w14:textId="77777777" w:rsidR="00A542F3" w:rsidRPr="00424C70" w:rsidRDefault="00A542F3">
      <w:pPr>
        <w:pStyle w:val="BodyText"/>
        <w:spacing w:before="45"/>
        <w:rPr>
          <w:b/>
          <w:szCs w:val="32"/>
        </w:rPr>
      </w:pPr>
    </w:p>
    <w:tbl>
      <w:tblPr>
        <w:tblStyle w:val="TableGrid"/>
        <w:tblW w:w="9715" w:type="dxa"/>
        <w:jc w:val="center"/>
        <w:tblCellMar>
          <w:top w:w="29" w:type="dxa"/>
          <w:bottom w:w="29" w:type="dxa"/>
        </w:tblCellMar>
        <w:tblLook w:val="04A0" w:firstRow="1" w:lastRow="0" w:firstColumn="1" w:lastColumn="0" w:noHBand="0" w:noVBand="1"/>
      </w:tblPr>
      <w:tblGrid>
        <w:gridCol w:w="6205"/>
        <w:gridCol w:w="3510"/>
      </w:tblGrid>
      <w:tr w:rsidR="00A542F3" w:rsidRPr="00F551D4" w14:paraId="1F02ECC9" w14:textId="77777777" w:rsidTr="00A542F3">
        <w:trPr>
          <w:jc w:val="center"/>
        </w:trPr>
        <w:tc>
          <w:tcPr>
            <w:tcW w:w="9715" w:type="dxa"/>
            <w:gridSpan w:val="2"/>
            <w:shd w:val="clear" w:color="auto" w:fill="D9D9D9"/>
          </w:tcPr>
          <w:p w14:paraId="2A082126" w14:textId="77777777" w:rsidR="00A542F3" w:rsidRDefault="00A542F3" w:rsidP="00A542F3">
            <w:pPr>
              <w:pStyle w:val="ListParagraph"/>
              <w:numPr>
                <w:ilvl w:val="0"/>
                <w:numId w:val="7"/>
              </w:numPr>
              <w:spacing w:before="80" w:after="80"/>
              <w:ind w:left="332" w:hanging="360"/>
              <w:contextualSpacing/>
              <w:jc w:val="left"/>
              <w:rPr>
                <w:b/>
              </w:rPr>
            </w:pPr>
            <w:r w:rsidRPr="005B0069">
              <w:rPr>
                <w:b/>
              </w:rPr>
              <w:t>GRANTEE PERFORMANCE MEASURES: OUTPUTS AND OUTCOMES</w:t>
            </w:r>
          </w:p>
          <w:p w14:paraId="4EC60D8E" w14:textId="4F3E3C69" w:rsidR="00310B95" w:rsidRPr="00424C70" w:rsidRDefault="00310B95" w:rsidP="00310B95">
            <w:pPr>
              <w:spacing w:after="120"/>
              <w:ind w:left="-29"/>
              <w:rPr>
                <w:b/>
              </w:rPr>
            </w:pPr>
            <w:r>
              <w:rPr>
                <w:sz w:val="24"/>
                <w:szCs w:val="24"/>
              </w:rPr>
              <w:t>Applicant</w:t>
            </w:r>
            <w:r w:rsidRPr="67244D61">
              <w:rPr>
                <w:sz w:val="24"/>
                <w:szCs w:val="24"/>
              </w:rPr>
              <w:t xml:space="preserve"> propose</w:t>
            </w:r>
            <w:r>
              <w:rPr>
                <w:sz w:val="24"/>
                <w:szCs w:val="24"/>
              </w:rPr>
              <w:t>s</w:t>
            </w:r>
            <w:r w:rsidRPr="67244D61">
              <w:rPr>
                <w:sz w:val="24"/>
                <w:szCs w:val="24"/>
              </w:rPr>
              <w:t xml:space="preserve"> the following:</w:t>
            </w:r>
          </w:p>
        </w:tc>
      </w:tr>
      <w:tr w:rsidR="00A542F3" w:rsidRPr="00F551D4" w14:paraId="77C06967" w14:textId="77777777" w:rsidTr="00A542F3">
        <w:trPr>
          <w:trHeight w:val="50"/>
          <w:jc w:val="center"/>
        </w:trPr>
        <w:tc>
          <w:tcPr>
            <w:tcW w:w="6205" w:type="dxa"/>
            <w:shd w:val="clear" w:color="auto" w:fill="D9D9D9"/>
          </w:tcPr>
          <w:p w14:paraId="4E429996" w14:textId="77777777" w:rsidR="00A542F3" w:rsidRPr="005B0069" w:rsidRDefault="00A542F3" w:rsidP="00527E56">
            <w:pPr>
              <w:jc w:val="center"/>
              <w:rPr>
                <w:smallCaps/>
              </w:rPr>
            </w:pPr>
            <w:r w:rsidRPr="005B0069">
              <w:rPr>
                <w:b/>
                <w:smallCaps/>
              </w:rPr>
              <w:t>O</w:t>
            </w:r>
            <w:r w:rsidRPr="00F5472E">
              <w:rPr>
                <w:b/>
                <w:bCs/>
                <w:smallCaps/>
              </w:rPr>
              <w:t>utput</w:t>
            </w:r>
            <w:r>
              <w:rPr>
                <w:b/>
                <w:bCs/>
                <w:smallCaps/>
              </w:rPr>
              <w:t xml:space="preserve"> Measure</w:t>
            </w:r>
          </w:p>
        </w:tc>
        <w:tc>
          <w:tcPr>
            <w:tcW w:w="3510" w:type="dxa"/>
            <w:shd w:val="clear" w:color="auto" w:fill="D9D9D9"/>
            <w:vAlign w:val="center"/>
          </w:tcPr>
          <w:p w14:paraId="6C0ADCAA" w14:textId="77777777" w:rsidR="00A542F3" w:rsidRPr="005B0069" w:rsidRDefault="00A542F3" w:rsidP="00527E56">
            <w:pPr>
              <w:jc w:val="center"/>
              <w:rPr>
                <w:b/>
                <w:smallCaps/>
              </w:rPr>
            </w:pPr>
            <w:r>
              <w:rPr>
                <w:b/>
                <w:smallCaps/>
              </w:rPr>
              <w:t xml:space="preserve">Required </w:t>
            </w:r>
            <w:r w:rsidRPr="005B0069">
              <w:rPr>
                <w:b/>
                <w:smallCaps/>
              </w:rPr>
              <w:t>Target</w:t>
            </w:r>
          </w:p>
        </w:tc>
      </w:tr>
      <w:tr w:rsidR="00A542F3" w:rsidRPr="00F551D4" w14:paraId="22A05999" w14:textId="77777777" w:rsidTr="00A542F3">
        <w:trPr>
          <w:jc w:val="center"/>
        </w:trPr>
        <w:tc>
          <w:tcPr>
            <w:tcW w:w="6205" w:type="dxa"/>
          </w:tcPr>
          <w:p w14:paraId="2B989A2B" w14:textId="173F2B3B" w:rsidR="00A542F3" w:rsidRPr="00F551D4" w:rsidRDefault="00A542F3" w:rsidP="00527E56">
            <w:pPr>
              <w:spacing w:after="120"/>
              <w:rPr>
                <w:b/>
              </w:rPr>
            </w:pPr>
            <w:r w:rsidRPr="00F551D4">
              <w:rPr>
                <w:b/>
              </w:rPr>
              <w:t>Output 1:</w:t>
            </w:r>
            <w:r w:rsidRPr="00F551D4">
              <w:t xml:space="preserve"> Expected number of </w:t>
            </w:r>
            <w:r w:rsidR="00441D03">
              <w:t>f</w:t>
            </w:r>
            <w:r>
              <w:t>amilies</w:t>
            </w:r>
            <w:r w:rsidRPr="00F551D4">
              <w:t xml:space="preserve"> served </w:t>
            </w:r>
            <w:r>
              <w:rPr>
                <w:b/>
                <w:bCs/>
              </w:rPr>
              <w:t>monthly</w:t>
            </w:r>
            <w:r w:rsidRPr="00F551D4">
              <w:t>.</w:t>
            </w:r>
          </w:p>
        </w:tc>
        <w:tc>
          <w:tcPr>
            <w:tcW w:w="3510" w:type="dxa"/>
          </w:tcPr>
          <w:p w14:paraId="2D7B8A1C" w14:textId="54CCEB05" w:rsidR="00A542F3" w:rsidRPr="00DF0862" w:rsidRDefault="00A542F3" w:rsidP="00527E56">
            <w:r w:rsidRPr="00DF0862">
              <w:t>FY 26</w:t>
            </w:r>
            <w:r>
              <w:t xml:space="preserve"> - Q4: </w:t>
            </w:r>
          </w:p>
          <w:p w14:paraId="776E2BE9" w14:textId="164AA47A" w:rsidR="00A542F3" w:rsidRPr="00DF0862" w:rsidRDefault="00A542F3" w:rsidP="00527E56">
            <w:r w:rsidRPr="00DF0862">
              <w:t xml:space="preserve">FY 27: </w:t>
            </w:r>
          </w:p>
          <w:p w14:paraId="58977E62" w14:textId="1A581F61" w:rsidR="00A542F3" w:rsidRPr="00DF0862" w:rsidRDefault="00A542F3" w:rsidP="00527E56">
            <w:r w:rsidRPr="00DF0862">
              <w:t xml:space="preserve">FY 28: </w:t>
            </w:r>
          </w:p>
          <w:p w14:paraId="46D84F71" w14:textId="43341489" w:rsidR="00A542F3" w:rsidRPr="00DF0862" w:rsidRDefault="00A542F3" w:rsidP="00527E56">
            <w:r w:rsidRPr="00DF0862">
              <w:t>FY 29:</w:t>
            </w:r>
            <w:r>
              <w:t xml:space="preserve"> </w:t>
            </w:r>
          </w:p>
          <w:p w14:paraId="736C73B8" w14:textId="4E8BE734" w:rsidR="00A542F3" w:rsidRPr="0046560E" w:rsidRDefault="00A542F3" w:rsidP="00527E56">
            <w:pPr>
              <w:rPr>
                <w:highlight w:val="yellow"/>
              </w:rPr>
            </w:pPr>
            <w:r w:rsidRPr="00DF0862">
              <w:t>FY 30:</w:t>
            </w:r>
            <w:r>
              <w:t xml:space="preserve"> </w:t>
            </w:r>
          </w:p>
        </w:tc>
      </w:tr>
      <w:tr w:rsidR="00A542F3" w:rsidRPr="00F551D4" w14:paraId="57769A3E" w14:textId="77777777" w:rsidTr="00A542F3">
        <w:trPr>
          <w:trHeight w:val="278"/>
          <w:jc w:val="center"/>
        </w:trPr>
        <w:tc>
          <w:tcPr>
            <w:tcW w:w="6205" w:type="dxa"/>
          </w:tcPr>
          <w:p w14:paraId="7C9A10E1" w14:textId="6D6A33F3" w:rsidR="00A542F3" w:rsidRPr="00F551D4" w:rsidRDefault="00A542F3" w:rsidP="00527E56">
            <w:pPr>
              <w:spacing w:after="120"/>
            </w:pPr>
            <w:r w:rsidRPr="00F551D4">
              <w:rPr>
                <w:b/>
              </w:rPr>
              <w:t>Output 2:</w:t>
            </w:r>
            <w:r w:rsidRPr="00F551D4">
              <w:t xml:space="preserve"> Expected number of </w:t>
            </w:r>
            <w:r w:rsidR="00441D03">
              <w:t>f</w:t>
            </w:r>
            <w:r>
              <w:t>amilies</w:t>
            </w:r>
            <w:r w:rsidRPr="00F551D4">
              <w:t xml:space="preserve"> served </w:t>
            </w:r>
            <w:r>
              <w:rPr>
                <w:b/>
                <w:bCs/>
              </w:rPr>
              <w:t>annually</w:t>
            </w:r>
            <w:r w:rsidRPr="00F551D4">
              <w:t xml:space="preserve">. </w:t>
            </w:r>
          </w:p>
        </w:tc>
        <w:tc>
          <w:tcPr>
            <w:tcW w:w="3510" w:type="dxa"/>
          </w:tcPr>
          <w:p w14:paraId="3424CACA" w14:textId="72C9C2E5" w:rsidR="00A542F3" w:rsidRPr="00DF0862" w:rsidRDefault="00A542F3" w:rsidP="00527E56">
            <w:r w:rsidRPr="00DF0862">
              <w:t>FY 2</w:t>
            </w:r>
            <w:r>
              <w:t xml:space="preserve">6 - Q4: </w:t>
            </w:r>
          </w:p>
          <w:p w14:paraId="02847084" w14:textId="7F367807" w:rsidR="00A542F3" w:rsidRPr="00DF0862" w:rsidRDefault="00A542F3" w:rsidP="00527E56">
            <w:pPr>
              <w:tabs>
                <w:tab w:val="left" w:pos="2280"/>
              </w:tabs>
            </w:pPr>
            <w:r w:rsidRPr="00DF0862">
              <w:t>FY 27:</w:t>
            </w:r>
            <w:r>
              <w:tab/>
            </w:r>
          </w:p>
          <w:p w14:paraId="2DDD3638" w14:textId="2335B24E" w:rsidR="00A542F3" w:rsidRPr="00DF0862" w:rsidRDefault="00A542F3" w:rsidP="00527E56">
            <w:r w:rsidRPr="00DF0862">
              <w:t xml:space="preserve">FY 28: </w:t>
            </w:r>
          </w:p>
          <w:p w14:paraId="1A75DA04" w14:textId="0825FA15" w:rsidR="00A542F3" w:rsidRPr="00DF0862" w:rsidRDefault="00A542F3" w:rsidP="00527E56">
            <w:r w:rsidRPr="00DF0862">
              <w:t>FY 29:</w:t>
            </w:r>
            <w:r>
              <w:t xml:space="preserve"> </w:t>
            </w:r>
          </w:p>
          <w:p w14:paraId="36398380" w14:textId="45879DFC" w:rsidR="00A542F3" w:rsidRPr="0046560E" w:rsidRDefault="00A542F3" w:rsidP="00527E56">
            <w:pPr>
              <w:rPr>
                <w:highlight w:val="yellow"/>
              </w:rPr>
            </w:pPr>
            <w:r w:rsidRPr="00DF0862">
              <w:t>FY 30:</w:t>
            </w:r>
            <w:r>
              <w:t xml:space="preserve"> </w:t>
            </w:r>
          </w:p>
        </w:tc>
      </w:tr>
      <w:tr w:rsidR="00A542F3" w:rsidRPr="00F551D4" w14:paraId="406A0296" w14:textId="77777777" w:rsidTr="00A542F3">
        <w:trPr>
          <w:trHeight w:val="278"/>
          <w:jc w:val="center"/>
        </w:trPr>
        <w:tc>
          <w:tcPr>
            <w:tcW w:w="6205" w:type="dxa"/>
          </w:tcPr>
          <w:p w14:paraId="7C082711" w14:textId="1E57CFFD" w:rsidR="00A542F3" w:rsidRPr="00F551D4" w:rsidRDefault="00A542F3" w:rsidP="00527E56">
            <w:pPr>
              <w:spacing w:after="120"/>
              <w:rPr>
                <w:b/>
              </w:rPr>
            </w:pPr>
            <w:r w:rsidRPr="00F551D4">
              <w:rPr>
                <w:b/>
                <w:bCs/>
              </w:rPr>
              <w:t>Output 3:</w:t>
            </w:r>
            <w:r w:rsidRPr="00F551D4">
              <w:t xml:space="preserve"> </w:t>
            </w:r>
            <w:r w:rsidR="00441D03">
              <w:t xml:space="preserve">Percentage of </w:t>
            </w:r>
            <w:r w:rsidRPr="00F551D4">
              <w:t xml:space="preserve">Primary </w:t>
            </w:r>
            <w:r>
              <w:t xml:space="preserve">Caregivers </w:t>
            </w:r>
            <w:r w:rsidR="00441D03">
              <w:t>who</w:t>
            </w:r>
            <w:r>
              <w:t xml:space="preserve"> complete both pre-service and post-service Protective Factors Surveys. </w:t>
            </w:r>
          </w:p>
        </w:tc>
        <w:tc>
          <w:tcPr>
            <w:tcW w:w="3510" w:type="dxa"/>
          </w:tcPr>
          <w:p w14:paraId="5FCFC29E" w14:textId="77777777" w:rsidR="00A542F3" w:rsidRPr="00F551D4" w:rsidRDefault="00A542F3" w:rsidP="00527E56">
            <w:pPr>
              <w:jc w:val="center"/>
            </w:pPr>
            <w:r>
              <w:t>6</w:t>
            </w:r>
            <w:r w:rsidRPr="00F551D4">
              <w:t>0%</w:t>
            </w:r>
          </w:p>
        </w:tc>
      </w:tr>
      <w:tr w:rsidR="00A542F3" w:rsidRPr="00F551D4" w14:paraId="05DB8D72" w14:textId="77777777" w:rsidTr="00A542F3">
        <w:trPr>
          <w:trHeight w:val="278"/>
          <w:jc w:val="center"/>
        </w:trPr>
        <w:tc>
          <w:tcPr>
            <w:tcW w:w="6205" w:type="dxa"/>
          </w:tcPr>
          <w:p w14:paraId="3DF21081" w14:textId="29D2E72A" w:rsidR="00A542F3" w:rsidRPr="005746AD" w:rsidRDefault="00A542F3" w:rsidP="00527E56">
            <w:pPr>
              <w:spacing w:after="120"/>
            </w:pPr>
            <w:r>
              <w:rPr>
                <w:b/>
                <w:bCs/>
              </w:rPr>
              <w:t xml:space="preserve">Output 4: </w:t>
            </w:r>
            <w:r w:rsidR="00441D03" w:rsidRPr="00BC284D">
              <w:t xml:space="preserve">Percentage of </w:t>
            </w:r>
            <w:r>
              <w:t xml:space="preserve">Primary Caregivers </w:t>
            </w:r>
            <w:r w:rsidR="00441D03">
              <w:t>who</w:t>
            </w:r>
            <w:r>
              <w:t xml:space="preserve"> complete the Program Experience Survey at discharge. </w:t>
            </w:r>
          </w:p>
        </w:tc>
        <w:tc>
          <w:tcPr>
            <w:tcW w:w="3510" w:type="dxa"/>
          </w:tcPr>
          <w:p w14:paraId="0A7000CE" w14:textId="77777777" w:rsidR="00A542F3" w:rsidRPr="00F551D4" w:rsidRDefault="00A542F3" w:rsidP="00527E56">
            <w:pPr>
              <w:jc w:val="center"/>
            </w:pPr>
            <w:r w:rsidRPr="00F551D4">
              <w:t>50%</w:t>
            </w:r>
          </w:p>
        </w:tc>
      </w:tr>
      <w:tr w:rsidR="00A542F3" w:rsidRPr="00F551D4" w14:paraId="7F5539FB" w14:textId="77777777" w:rsidTr="00A542F3">
        <w:trPr>
          <w:jc w:val="center"/>
        </w:trPr>
        <w:tc>
          <w:tcPr>
            <w:tcW w:w="6205" w:type="dxa"/>
            <w:shd w:val="clear" w:color="auto" w:fill="D9D9D9"/>
          </w:tcPr>
          <w:p w14:paraId="52CE0124" w14:textId="77777777" w:rsidR="00A542F3" w:rsidRPr="005B0069" w:rsidRDefault="00A542F3" w:rsidP="00527E56">
            <w:pPr>
              <w:jc w:val="center"/>
              <w:rPr>
                <w:smallCaps/>
              </w:rPr>
            </w:pPr>
            <w:r w:rsidRPr="005B0069">
              <w:rPr>
                <w:b/>
                <w:smallCaps/>
              </w:rPr>
              <w:t>Outcomes</w:t>
            </w:r>
          </w:p>
        </w:tc>
        <w:tc>
          <w:tcPr>
            <w:tcW w:w="3510" w:type="dxa"/>
            <w:shd w:val="clear" w:color="auto" w:fill="D9D9D9"/>
            <w:vAlign w:val="center"/>
          </w:tcPr>
          <w:p w14:paraId="440E9ACB" w14:textId="77777777" w:rsidR="00A542F3" w:rsidRPr="005B0069" w:rsidRDefault="00A542F3" w:rsidP="00527E56">
            <w:pPr>
              <w:jc w:val="center"/>
              <w:rPr>
                <w:smallCaps/>
              </w:rPr>
            </w:pPr>
            <w:r w:rsidRPr="005B0069">
              <w:rPr>
                <w:b/>
                <w:smallCaps/>
              </w:rPr>
              <w:t>Target</w:t>
            </w:r>
          </w:p>
        </w:tc>
      </w:tr>
      <w:tr w:rsidR="00A542F3" w:rsidRPr="00F551D4" w14:paraId="287647C3" w14:textId="77777777" w:rsidTr="00A542F3">
        <w:trPr>
          <w:jc w:val="center"/>
        </w:trPr>
        <w:tc>
          <w:tcPr>
            <w:tcW w:w="6205" w:type="dxa"/>
            <w:shd w:val="clear" w:color="auto" w:fill="FFFFFF" w:themeFill="background1"/>
          </w:tcPr>
          <w:p w14:paraId="039E4308" w14:textId="1AFB1053" w:rsidR="00A542F3" w:rsidRPr="00F551D4" w:rsidRDefault="00A542F3" w:rsidP="00527E56">
            <w:pPr>
              <w:spacing w:after="120"/>
              <w:rPr>
                <w:b/>
              </w:rPr>
            </w:pPr>
            <w:r w:rsidRPr="00F551D4">
              <w:rPr>
                <w:b/>
                <w:bCs/>
              </w:rPr>
              <w:t>Outcome 1:</w:t>
            </w:r>
            <w:r w:rsidRPr="00F551D4">
              <w:t xml:space="preserve"> </w:t>
            </w:r>
            <w:r w:rsidR="00A242A4" w:rsidRPr="00BB5F68">
              <w:t xml:space="preserve">Percentage of </w:t>
            </w:r>
            <w:r w:rsidRPr="005746AD">
              <w:t xml:space="preserve">Index Children or Index Youth </w:t>
            </w:r>
            <w:r w:rsidR="00A242A4">
              <w:t>who</w:t>
            </w:r>
            <w:r w:rsidRPr="005746AD">
              <w:t xml:space="preserve"> remain Safe while receiving programming</w:t>
            </w:r>
            <w:r>
              <w:t xml:space="preserve">. </w:t>
            </w:r>
          </w:p>
        </w:tc>
        <w:tc>
          <w:tcPr>
            <w:tcW w:w="3510" w:type="dxa"/>
            <w:shd w:val="clear" w:color="auto" w:fill="FFFFFF" w:themeFill="background1"/>
          </w:tcPr>
          <w:p w14:paraId="697E2C4C" w14:textId="77777777" w:rsidR="00A542F3" w:rsidRPr="00F551D4" w:rsidRDefault="00A542F3" w:rsidP="00527E56">
            <w:pPr>
              <w:spacing w:line="480" w:lineRule="auto"/>
              <w:contextualSpacing/>
              <w:jc w:val="center"/>
              <w:rPr>
                <w:b/>
              </w:rPr>
            </w:pPr>
            <w:r w:rsidRPr="00F551D4">
              <w:t>100%</w:t>
            </w:r>
          </w:p>
        </w:tc>
      </w:tr>
      <w:tr w:rsidR="00A542F3" w:rsidRPr="00F551D4" w14:paraId="31170993" w14:textId="77777777" w:rsidTr="00A542F3">
        <w:trPr>
          <w:jc w:val="center"/>
        </w:trPr>
        <w:tc>
          <w:tcPr>
            <w:tcW w:w="6205" w:type="dxa"/>
            <w:shd w:val="clear" w:color="auto" w:fill="FFFFFF" w:themeFill="background1"/>
          </w:tcPr>
          <w:p w14:paraId="5CABC9BF" w14:textId="2CAE005E" w:rsidR="00A542F3" w:rsidRPr="00F551D4" w:rsidRDefault="00A542F3" w:rsidP="00527E56">
            <w:pPr>
              <w:spacing w:after="120"/>
              <w:rPr>
                <w:b/>
              </w:rPr>
            </w:pPr>
            <w:r w:rsidRPr="00F551D4">
              <w:rPr>
                <w:b/>
                <w:bCs/>
              </w:rPr>
              <w:t>Outcome 2:</w:t>
            </w:r>
            <w:r w:rsidRPr="00F551D4">
              <w:t xml:space="preserve"> </w:t>
            </w:r>
            <w:r w:rsidR="00A242A4" w:rsidRPr="00BB5F68">
              <w:t xml:space="preserve">Percentage of </w:t>
            </w:r>
            <w:r w:rsidRPr="005746AD">
              <w:t xml:space="preserve">Primary Caregivers who complete the pre-service and post-service Protective Factors Surveys </w:t>
            </w:r>
            <w:r w:rsidR="00A242A4">
              <w:t>and</w:t>
            </w:r>
            <w:r w:rsidRPr="005746AD">
              <w:t xml:space="preserve"> show an average increase in the score for at least one </w:t>
            </w:r>
            <w:r w:rsidR="00A242A4">
              <w:t xml:space="preserve">(1) </w:t>
            </w:r>
            <w:r w:rsidRPr="005746AD">
              <w:t>Protective Factor.</w:t>
            </w:r>
          </w:p>
        </w:tc>
        <w:tc>
          <w:tcPr>
            <w:tcW w:w="3510" w:type="dxa"/>
            <w:shd w:val="clear" w:color="auto" w:fill="FFFFFF" w:themeFill="background1"/>
          </w:tcPr>
          <w:p w14:paraId="45679049" w14:textId="77777777" w:rsidR="00A542F3" w:rsidRPr="00F551D4" w:rsidRDefault="00A542F3" w:rsidP="00527E56">
            <w:pPr>
              <w:jc w:val="center"/>
              <w:rPr>
                <w:b/>
              </w:rPr>
            </w:pPr>
            <w:r>
              <w:t>75</w:t>
            </w:r>
            <w:r w:rsidRPr="00F551D4">
              <w:t>%</w:t>
            </w:r>
          </w:p>
        </w:tc>
      </w:tr>
      <w:tr w:rsidR="00A542F3" w:rsidRPr="00F551D4" w14:paraId="7F4671F9" w14:textId="77777777" w:rsidTr="00A542F3">
        <w:trPr>
          <w:jc w:val="center"/>
        </w:trPr>
        <w:tc>
          <w:tcPr>
            <w:tcW w:w="6205" w:type="dxa"/>
            <w:shd w:val="clear" w:color="auto" w:fill="FFFFFF" w:themeFill="background1"/>
          </w:tcPr>
          <w:p w14:paraId="5BD72A10" w14:textId="2A50E32D" w:rsidR="00A542F3" w:rsidRPr="00F551D4" w:rsidRDefault="00A542F3" w:rsidP="00527E56">
            <w:pPr>
              <w:spacing w:after="120"/>
            </w:pPr>
            <w:r w:rsidRPr="00F551D4">
              <w:rPr>
                <w:b/>
                <w:bCs/>
              </w:rPr>
              <w:t>Outcome 3:</w:t>
            </w:r>
            <w:r w:rsidRPr="00F551D4">
              <w:t xml:space="preserve"> </w:t>
            </w:r>
            <w:r w:rsidR="00A242A4" w:rsidRPr="00BB5F68">
              <w:t xml:space="preserve">Percentage of </w:t>
            </w:r>
            <w:r w:rsidRPr="005746AD">
              <w:t xml:space="preserve">Primary Caregivers </w:t>
            </w:r>
            <w:r w:rsidR="00A242A4">
              <w:t>who</w:t>
            </w:r>
            <w:r w:rsidRPr="005746AD">
              <w:t xml:space="preserve"> report positive (agree/strongly agree) outcomes in at least one </w:t>
            </w:r>
            <w:r w:rsidR="00A242A4">
              <w:t xml:space="preserve">(1) </w:t>
            </w:r>
            <w:r w:rsidRPr="005746AD">
              <w:t>domain of the Program Experience Survey at discharge.</w:t>
            </w:r>
          </w:p>
        </w:tc>
        <w:tc>
          <w:tcPr>
            <w:tcW w:w="3510" w:type="dxa"/>
            <w:shd w:val="clear" w:color="auto" w:fill="FFFFFF" w:themeFill="background1"/>
          </w:tcPr>
          <w:p w14:paraId="68758399" w14:textId="77777777" w:rsidR="00A542F3" w:rsidRPr="00F551D4" w:rsidRDefault="00A542F3" w:rsidP="00527E56">
            <w:pPr>
              <w:jc w:val="center"/>
            </w:pPr>
            <w:r w:rsidRPr="00F551D4">
              <w:t>80%</w:t>
            </w:r>
          </w:p>
        </w:tc>
      </w:tr>
    </w:tbl>
    <w:p w14:paraId="7672368B" w14:textId="77777777" w:rsidR="00263890" w:rsidRPr="00424C70" w:rsidRDefault="00263890">
      <w:pPr>
        <w:pStyle w:val="BodyText"/>
        <w:spacing w:before="47"/>
        <w:rPr>
          <w:b/>
          <w:szCs w:val="32"/>
        </w:rPr>
      </w:pPr>
    </w:p>
    <w:tbl>
      <w:tblPr>
        <w:tblStyle w:val="TableGrid"/>
        <w:tblW w:w="9715" w:type="dxa"/>
        <w:jc w:val="center"/>
        <w:tblCellMar>
          <w:top w:w="29" w:type="dxa"/>
          <w:bottom w:w="29" w:type="dxa"/>
        </w:tblCellMar>
        <w:tblLook w:val="04A0" w:firstRow="1" w:lastRow="0" w:firstColumn="1" w:lastColumn="0" w:noHBand="0" w:noVBand="1"/>
      </w:tblPr>
      <w:tblGrid>
        <w:gridCol w:w="9715"/>
      </w:tblGrid>
      <w:tr w:rsidR="00A542F3" w:rsidRPr="00B7791E" w14:paraId="2183F5A9" w14:textId="77777777" w:rsidTr="00A542F3">
        <w:trPr>
          <w:jc w:val="center"/>
        </w:trPr>
        <w:tc>
          <w:tcPr>
            <w:tcW w:w="9715" w:type="dxa"/>
            <w:shd w:val="clear" w:color="auto" w:fill="D9D9D9"/>
          </w:tcPr>
          <w:p w14:paraId="04148020" w14:textId="77777777" w:rsidR="00A542F3" w:rsidRPr="00293A35" w:rsidRDefault="00A542F3" w:rsidP="00A542F3">
            <w:pPr>
              <w:pStyle w:val="ListParagraph"/>
              <w:numPr>
                <w:ilvl w:val="0"/>
                <w:numId w:val="7"/>
              </w:numPr>
              <w:spacing w:before="80" w:after="80"/>
              <w:ind w:left="332" w:hanging="360"/>
              <w:contextualSpacing/>
              <w:jc w:val="left"/>
              <w:rPr>
                <w:b/>
              </w:rPr>
            </w:pPr>
            <w:r w:rsidRPr="00293A35">
              <w:rPr>
                <w:b/>
              </w:rPr>
              <w:t xml:space="preserve">REPORTING REQUIREMENTS </w:t>
            </w:r>
          </w:p>
        </w:tc>
      </w:tr>
      <w:tr w:rsidR="00A542F3" w:rsidRPr="00B7791E" w14:paraId="717D0EA1" w14:textId="77777777" w:rsidTr="00A542F3">
        <w:trPr>
          <w:jc w:val="center"/>
        </w:trPr>
        <w:tc>
          <w:tcPr>
            <w:tcW w:w="9715" w:type="dxa"/>
          </w:tcPr>
          <w:p w14:paraId="5E742A69" w14:textId="5D6CBDF1" w:rsidR="00A542F3" w:rsidRPr="002663DC" w:rsidRDefault="00A542F3" w:rsidP="00A542F3">
            <w:pPr>
              <w:pStyle w:val="ListParagraph"/>
              <w:numPr>
                <w:ilvl w:val="0"/>
                <w:numId w:val="11"/>
              </w:numPr>
              <w:autoSpaceDE w:val="0"/>
              <w:autoSpaceDN w:val="0"/>
              <w:adjustRightInd w:val="0"/>
              <w:spacing w:after="120"/>
              <w:jc w:val="left"/>
              <w:rPr>
                <w:rFonts w:eastAsiaTheme="minorHAnsi"/>
              </w:rPr>
            </w:pPr>
            <w:r w:rsidRPr="002663DC">
              <w:rPr>
                <w:rFonts w:eastAsiaTheme="minorHAnsi"/>
              </w:rPr>
              <w:t xml:space="preserve">Grantee </w:t>
            </w:r>
            <w:r>
              <w:rPr>
                <w:rFonts w:eastAsiaTheme="minorHAnsi"/>
              </w:rPr>
              <w:t xml:space="preserve">will </w:t>
            </w:r>
            <w:r w:rsidRPr="002663DC">
              <w:rPr>
                <w:rFonts w:eastAsiaTheme="minorHAnsi"/>
              </w:rPr>
              <w:t xml:space="preserve">enter all required data into </w:t>
            </w:r>
            <w:r w:rsidR="00BC284D">
              <w:rPr>
                <w:rFonts w:eastAsiaTheme="minorHAnsi"/>
              </w:rPr>
              <w:t>the Prevention and Early Intervention Reporting System (</w:t>
            </w:r>
            <w:r w:rsidRPr="002663DC">
              <w:rPr>
                <w:rFonts w:eastAsiaTheme="minorHAnsi"/>
              </w:rPr>
              <w:t>PEIRS</w:t>
            </w:r>
            <w:r w:rsidR="00BC284D">
              <w:rPr>
                <w:rFonts w:eastAsiaTheme="minorHAnsi"/>
              </w:rPr>
              <w:t>)</w:t>
            </w:r>
            <w:r w:rsidRPr="002663DC">
              <w:rPr>
                <w:rFonts w:eastAsiaTheme="minorHAnsi"/>
              </w:rPr>
              <w:t xml:space="preserve"> </w:t>
            </w:r>
            <w:r>
              <w:rPr>
                <w:rFonts w:eastAsiaTheme="minorHAnsi"/>
              </w:rPr>
              <w:t>as directed by HHSC and in accordance with this Grant Agreement</w:t>
            </w:r>
            <w:r w:rsidRPr="00D01CCE">
              <w:rPr>
                <w:rFonts w:eastAsiaTheme="minorHAnsi"/>
              </w:rPr>
              <w:t>.</w:t>
            </w:r>
          </w:p>
          <w:p w14:paraId="298BEC11" w14:textId="7C2804B2" w:rsidR="00A542F3" w:rsidRPr="00756A90" w:rsidRDefault="00A542F3" w:rsidP="00A542F3">
            <w:pPr>
              <w:pStyle w:val="ListParagraph"/>
              <w:numPr>
                <w:ilvl w:val="0"/>
                <w:numId w:val="11"/>
              </w:numPr>
              <w:spacing w:before="0"/>
              <w:contextualSpacing/>
              <w:jc w:val="left"/>
              <w:rPr>
                <w:rFonts w:eastAsiaTheme="minorHAnsi"/>
              </w:rPr>
            </w:pPr>
            <w:r w:rsidRPr="00756A90">
              <w:rPr>
                <w:rFonts w:eastAsiaTheme="minorHAnsi"/>
              </w:rPr>
              <w:lastRenderedPageBreak/>
              <w:t xml:space="preserve">Grantee must ensure accurate and complete data entry for a specific month into PEIRS no later than 30 Calendar Days following the close of the month in which </w:t>
            </w:r>
            <w:r>
              <w:rPr>
                <w:rFonts w:eastAsiaTheme="minorHAnsi"/>
              </w:rPr>
              <w:t>the</w:t>
            </w:r>
            <w:r w:rsidRPr="00756A90">
              <w:rPr>
                <w:rFonts w:eastAsiaTheme="minorHAnsi"/>
              </w:rPr>
              <w:t xml:space="preserve"> enrollment occurred, programming was provided, an event was held, or a Participant and/or </w:t>
            </w:r>
            <w:r w:rsidR="00441D03">
              <w:rPr>
                <w:rFonts w:eastAsiaTheme="minorHAnsi"/>
              </w:rPr>
              <w:t>f</w:t>
            </w:r>
            <w:r w:rsidRPr="00756A90">
              <w:rPr>
                <w:rFonts w:eastAsiaTheme="minorHAnsi"/>
              </w:rPr>
              <w:t>amily was discharged.</w:t>
            </w:r>
          </w:p>
          <w:p w14:paraId="77EC0D8E" w14:textId="77777777" w:rsidR="00A542F3" w:rsidRPr="002663DC" w:rsidRDefault="00A542F3" w:rsidP="00A542F3">
            <w:pPr>
              <w:pStyle w:val="ListParagraph"/>
              <w:numPr>
                <w:ilvl w:val="0"/>
                <w:numId w:val="11"/>
              </w:numPr>
              <w:autoSpaceDE w:val="0"/>
              <w:autoSpaceDN w:val="0"/>
              <w:adjustRightInd w:val="0"/>
              <w:spacing w:after="120"/>
              <w:jc w:val="left"/>
              <w:rPr>
                <w:rFonts w:eastAsiaTheme="minorHAnsi"/>
              </w:rPr>
            </w:pPr>
            <w:r w:rsidRPr="002663DC">
              <w:rPr>
                <w:rFonts w:eastAsiaTheme="minorHAnsi"/>
              </w:rPr>
              <w:t xml:space="preserve">Grantee </w:t>
            </w:r>
            <w:r>
              <w:rPr>
                <w:rFonts w:eastAsiaTheme="minorHAnsi"/>
              </w:rPr>
              <w:t>must</w:t>
            </w:r>
            <w:r w:rsidRPr="002663DC">
              <w:rPr>
                <w:rFonts w:eastAsiaTheme="minorHAnsi"/>
              </w:rPr>
              <w:t xml:space="preserve"> submit a Quarterly Report using the template</w:t>
            </w:r>
            <w:r>
              <w:rPr>
                <w:rFonts w:eastAsiaTheme="minorHAnsi"/>
              </w:rPr>
              <w:t xml:space="preserve"> and guidance provided by HHSC</w:t>
            </w:r>
            <w:r w:rsidRPr="002663DC">
              <w:rPr>
                <w:rFonts w:eastAsiaTheme="minorHAnsi"/>
              </w:rPr>
              <w:t xml:space="preserve">. The reporting periods and due dates are as follows: </w:t>
            </w:r>
            <w:r>
              <w:rPr>
                <w:rFonts w:eastAsiaTheme="minorHAnsi"/>
              </w:rPr>
              <w:t xml:space="preserve"> </w:t>
            </w:r>
          </w:p>
          <w:p w14:paraId="35D1086F" w14:textId="2526FFBE" w:rsidR="00A542F3" w:rsidRPr="002663DC" w:rsidRDefault="00ED17B2" w:rsidP="00210B29">
            <w:pPr>
              <w:pStyle w:val="ListParagraph"/>
              <w:autoSpaceDE w:val="0"/>
              <w:autoSpaceDN w:val="0"/>
              <w:adjustRightInd w:val="0"/>
              <w:spacing w:after="120"/>
              <w:ind w:left="864"/>
              <w:rPr>
                <w:rFonts w:eastAsiaTheme="minorHAnsi"/>
              </w:rPr>
            </w:pPr>
            <w:r>
              <w:rPr>
                <w:rFonts w:eastAsiaTheme="minorHAnsi"/>
              </w:rPr>
              <w:t>Q</w:t>
            </w:r>
            <w:r w:rsidR="00A542F3" w:rsidRPr="002663DC">
              <w:rPr>
                <w:rFonts w:eastAsiaTheme="minorHAnsi"/>
              </w:rPr>
              <w:t>uarter 1: September, October, November</w:t>
            </w:r>
            <w:r w:rsidR="00A542F3">
              <w:rPr>
                <w:rFonts w:eastAsiaTheme="minorHAnsi"/>
              </w:rPr>
              <w:t xml:space="preserve"> </w:t>
            </w:r>
            <w:r w:rsidR="00A542F3" w:rsidRPr="002663DC">
              <w:rPr>
                <w:rFonts w:eastAsiaTheme="minorHAnsi"/>
              </w:rPr>
              <w:t>due December 15</w:t>
            </w:r>
            <w:r w:rsidR="00A542F3" w:rsidRPr="00C23812">
              <w:rPr>
                <w:rFonts w:eastAsiaTheme="minorHAnsi"/>
              </w:rPr>
              <w:t>th</w:t>
            </w:r>
            <w:r w:rsidR="00A542F3" w:rsidRPr="002663DC">
              <w:rPr>
                <w:rFonts w:eastAsiaTheme="minorHAnsi"/>
              </w:rPr>
              <w:t xml:space="preserve"> </w:t>
            </w:r>
          </w:p>
          <w:p w14:paraId="2F3D49F1" w14:textId="77777777" w:rsidR="00A542F3" w:rsidRPr="002663DC" w:rsidRDefault="00A542F3" w:rsidP="00210B29">
            <w:pPr>
              <w:pStyle w:val="ListParagraph"/>
              <w:autoSpaceDE w:val="0"/>
              <w:autoSpaceDN w:val="0"/>
              <w:adjustRightInd w:val="0"/>
              <w:spacing w:after="120"/>
              <w:ind w:left="864"/>
              <w:rPr>
                <w:rFonts w:eastAsiaTheme="minorHAnsi"/>
              </w:rPr>
            </w:pPr>
            <w:r w:rsidRPr="002663DC">
              <w:rPr>
                <w:rFonts w:eastAsiaTheme="minorHAnsi"/>
              </w:rPr>
              <w:t>Quarter 2: December, January, February</w:t>
            </w:r>
            <w:r>
              <w:rPr>
                <w:rFonts w:eastAsiaTheme="minorHAnsi"/>
              </w:rPr>
              <w:t xml:space="preserve"> </w:t>
            </w:r>
            <w:r w:rsidRPr="002663DC">
              <w:rPr>
                <w:rFonts w:eastAsiaTheme="minorHAnsi"/>
              </w:rPr>
              <w:t>due March 15th</w:t>
            </w:r>
          </w:p>
          <w:p w14:paraId="5D4A5E31" w14:textId="77777777" w:rsidR="00A542F3" w:rsidRPr="002663DC" w:rsidRDefault="00A542F3" w:rsidP="00210B29">
            <w:pPr>
              <w:pStyle w:val="ListParagraph"/>
              <w:autoSpaceDE w:val="0"/>
              <w:autoSpaceDN w:val="0"/>
              <w:adjustRightInd w:val="0"/>
              <w:spacing w:after="120"/>
              <w:ind w:left="864"/>
              <w:rPr>
                <w:rFonts w:eastAsiaTheme="minorHAnsi"/>
              </w:rPr>
            </w:pPr>
            <w:r w:rsidRPr="002663DC">
              <w:rPr>
                <w:rFonts w:eastAsiaTheme="minorHAnsi"/>
              </w:rPr>
              <w:t>Quarter 3: March, April, May</w:t>
            </w:r>
            <w:r>
              <w:rPr>
                <w:rFonts w:eastAsiaTheme="minorHAnsi"/>
              </w:rPr>
              <w:t xml:space="preserve"> </w:t>
            </w:r>
            <w:r w:rsidRPr="002663DC">
              <w:rPr>
                <w:rFonts w:eastAsiaTheme="minorHAnsi"/>
              </w:rPr>
              <w:t xml:space="preserve">due June 15th </w:t>
            </w:r>
          </w:p>
          <w:p w14:paraId="090C6E1F" w14:textId="77777777" w:rsidR="00A542F3" w:rsidRPr="002663DC" w:rsidRDefault="00A542F3" w:rsidP="00210B29">
            <w:pPr>
              <w:pStyle w:val="ListParagraph"/>
              <w:autoSpaceDE w:val="0"/>
              <w:autoSpaceDN w:val="0"/>
              <w:adjustRightInd w:val="0"/>
              <w:spacing w:after="120"/>
              <w:ind w:left="864"/>
              <w:rPr>
                <w:rFonts w:eastAsiaTheme="minorHAnsi"/>
              </w:rPr>
            </w:pPr>
            <w:r w:rsidRPr="002663DC">
              <w:rPr>
                <w:rFonts w:eastAsiaTheme="minorHAnsi"/>
              </w:rPr>
              <w:t xml:space="preserve">Quarter 4: June, July, August due September 15th </w:t>
            </w:r>
          </w:p>
          <w:p w14:paraId="3CE95974" w14:textId="77777777" w:rsidR="00A542F3" w:rsidRPr="002663DC" w:rsidRDefault="00A542F3" w:rsidP="00210B29">
            <w:pPr>
              <w:pStyle w:val="ListParagraph"/>
              <w:autoSpaceDE w:val="0"/>
              <w:autoSpaceDN w:val="0"/>
              <w:adjustRightInd w:val="0"/>
              <w:spacing w:after="120"/>
              <w:ind w:left="504" w:firstLine="0"/>
              <w:rPr>
                <w:rFonts w:eastAsiaTheme="minorHAnsi"/>
              </w:rPr>
            </w:pPr>
            <w:r w:rsidRPr="002663DC">
              <w:rPr>
                <w:rFonts w:eastAsiaTheme="minorHAnsi"/>
              </w:rPr>
              <w:t xml:space="preserve">If the due date is on a weekend or holiday, the report is due the first </w:t>
            </w:r>
            <w:r>
              <w:rPr>
                <w:rFonts w:eastAsiaTheme="minorHAnsi"/>
              </w:rPr>
              <w:t>B</w:t>
            </w:r>
            <w:r w:rsidRPr="002663DC">
              <w:rPr>
                <w:rFonts w:eastAsiaTheme="minorHAnsi"/>
              </w:rPr>
              <w:t xml:space="preserve">usiness </w:t>
            </w:r>
            <w:r>
              <w:rPr>
                <w:rFonts w:eastAsiaTheme="minorHAnsi"/>
              </w:rPr>
              <w:t>D</w:t>
            </w:r>
            <w:r w:rsidRPr="002663DC">
              <w:rPr>
                <w:rFonts w:eastAsiaTheme="minorHAnsi"/>
              </w:rPr>
              <w:t>ay following the weekend or holiday.</w:t>
            </w:r>
          </w:p>
          <w:p w14:paraId="5F1987D6" w14:textId="77777777" w:rsidR="00A542F3" w:rsidRPr="002663DC" w:rsidRDefault="00A542F3" w:rsidP="00A542F3">
            <w:pPr>
              <w:pStyle w:val="ListParagraph"/>
              <w:numPr>
                <w:ilvl w:val="0"/>
                <w:numId w:val="11"/>
              </w:numPr>
              <w:autoSpaceDE w:val="0"/>
              <w:autoSpaceDN w:val="0"/>
              <w:adjustRightInd w:val="0"/>
              <w:spacing w:after="120"/>
              <w:jc w:val="left"/>
              <w:rPr>
                <w:b/>
                <w:smallCaps/>
              </w:rPr>
            </w:pPr>
            <w:r w:rsidRPr="002663DC">
              <w:rPr>
                <w:rFonts w:eastAsiaTheme="minorHAnsi"/>
              </w:rPr>
              <w:t xml:space="preserve">Grantee </w:t>
            </w:r>
            <w:r>
              <w:rPr>
                <w:rFonts w:eastAsiaTheme="minorHAnsi"/>
              </w:rPr>
              <w:t xml:space="preserve">will </w:t>
            </w:r>
            <w:r w:rsidRPr="002663DC">
              <w:rPr>
                <w:rFonts w:eastAsiaTheme="minorHAnsi"/>
              </w:rPr>
              <w:t xml:space="preserve">report additional data elements as required by HHSC. </w:t>
            </w:r>
          </w:p>
        </w:tc>
      </w:tr>
    </w:tbl>
    <w:p w14:paraId="0B624671" w14:textId="77777777" w:rsidR="00263890" w:rsidRPr="00424C70" w:rsidRDefault="00263890">
      <w:pPr>
        <w:pStyle w:val="BodyText"/>
        <w:spacing w:before="46"/>
        <w:rPr>
          <w:b/>
          <w:szCs w:val="32"/>
        </w:rPr>
      </w:pPr>
    </w:p>
    <w:tbl>
      <w:tblPr>
        <w:tblStyle w:val="TableGrid"/>
        <w:tblW w:w="9715" w:type="dxa"/>
        <w:jc w:val="center"/>
        <w:tblLook w:val="04A0" w:firstRow="1" w:lastRow="0" w:firstColumn="1" w:lastColumn="0" w:noHBand="0" w:noVBand="1"/>
      </w:tblPr>
      <w:tblGrid>
        <w:gridCol w:w="9715"/>
      </w:tblGrid>
      <w:tr w:rsidR="00A542F3" w:rsidRPr="00F551D4" w14:paraId="487DF232" w14:textId="77777777" w:rsidTr="00424C70">
        <w:trPr>
          <w:trHeight w:val="41"/>
          <w:jc w:val="center"/>
        </w:trPr>
        <w:tc>
          <w:tcPr>
            <w:tcW w:w="9715" w:type="dxa"/>
            <w:shd w:val="clear" w:color="auto" w:fill="D9D9D9"/>
            <w:vAlign w:val="center"/>
          </w:tcPr>
          <w:p w14:paraId="149F90AD" w14:textId="77777777" w:rsidR="00A542F3" w:rsidRPr="00F551D4" w:rsidRDefault="00A542F3" w:rsidP="00A542F3">
            <w:pPr>
              <w:pStyle w:val="ListParagraph"/>
              <w:numPr>
                <w:ilvl w:val="0"/>
                <w:numId w:val="7"/>
              </w:numPr>
              <w:spacing w:before="80" w:after="80"/>
              <w:ind w:left="332" w:hanging="360"/>
              <w:contextualSpacing/>
              <w:jc w:val="left"/>
              <w:rPr>
                <w:b/>
              </w:rPr>
            </w:pPr>
            <w:r w:rsidRPr="005B0069">
              <w:rPr>
                <w:b/>
              </w:rPr>
              <w:t>INVOICING REQUIREMENTS</w:t>
            </w:r>
          </w:p>
        </w:tc>
      </w:tr>
      <w:tr w:rsidR="00A542F3" w:rsidRPr="00F551D4" w14:paraId="73D9CE73" w14:textId="77777777" w:rsidTr="00A542F3">
        <w:trPr>
          <w:jc w:val="center"/>
        </w:trPr>
        <w:tc>
          <w:tcPr>
            <w:tcW w:w="9715" w:type="dxa"/>
          </w:tcPr>
          <w:p w14:paraId="22C14E98" w14:textId="77777777" w:rsidR="00A542F3" w:rsidRPr="00C04A9D" w:rsidRDefault="00A542F3" w:rsidP="00A542F3">
            <w:pPr>
              <w:pStyle w:val="ListParagraph"/>
              <w:numPr>
                <w:ilvl w:val="0"/>
                <w:numId w:val="12"/>
              </w:numPr>
              <w:autoSpaceDE w:val="0"/>
              <w:autoSpaceDN w:val="0"/>
              <w:adjustRightInd w:val="0"/>
              <w:spacing w:after="120"/>
              <w:jc w:val="left"/>
              <w:rPr>
                <w:rFonts w:eastAsiaTheme="minorHAnsi"/>
              </w:rPr>
            </w:pPr>
            <w:r w:rsidRPr="00C04A9D">
              <w:rPr>
                <w:rFonts w:eastAsiaTheme="minorHAnsi"/>
              </w:rPr>
              <w:t xml:space="preserve">Grantee must create and maintain reliable and accurate records to support all actions related to </w:t>
            </w:r>
            <w:proofErr w:type="gramStart"/>
            <w:r w:rsidRPr="00C04A9D">
              <w:rPr>
                <w:rFonts w:eastAsiaTheme="minorHAnsi"/>
              </w:rPr>
              <w:t>invoicing</w:t>
            </w:r>
            <w:proofErr w:type="gramEnd"/>
            <w:r w:rsidRPr="00C04A9D">
              <w:rPr>
                <w:rFonts w:eastAsiaTheme="minorHAnsi"/>
              </w:rPr>
              <w:t xml:space="preserve">, payments, and adjustments for any activities under this </w:t>
            </w:r>
            <w:r>
              <w:rPr>
                <w:rFonts w:eastAsiaTheme="minorHAnsi"/>
              </w:rPr>
              <w:t>Grant Agreement</w:t>
            </w:r>
            <w:r w:rsidRPr="00C04A9D">
              <w:rPr>
                <w:rFonts w:eastAsiaTheme="minorHAnsi"/>
              </w:rPr>
              <w:t>.</w:t>
            </w:r>
          </w:p>
          <w:p w14:paraId="54E45954" w14:textId="77777777" w:rsidR="00CE31E7" w:rsidRPr="00CE31E7" w:rsidRDefault="00CE31E7" w:rsidP="00CE31E7">
            <w:pPr>
              <w:pStyle w:val="ListParagraph"/>
              <w:numPr>
                <w:ilvl w:val="0"/>
                <w:numId w:val="12"/>
              </w:numPr>
              <w:rPr>
                <w:rFonts w:eastAsiaTheme="minorHAnsi"/>
              </w:rPr>
            </w:pPr>
            <w:r w:rsidRPr="00CE31E7">
              <w:rPr>
                <w:rFonts w:eastAsiaTheme="minorHAnsi"/>
              </w:rPr>
              <w:t xml:space="preserve">Upon receipt of a proper and verified Invoice, and after deduction of any known previous overpayment made by HHSC, HHSC will pay Grantee from available funds for programming rendered in accordance with the terms of the Grant Agreement.  </w:t>
            </w:r>
          </w:p>
          <w:p w14:paraId="6CF0DC4E" w14:textId="77777777" w:rsidR="00A542F3" w:rsidRDefault="00A542F3" w:rsidP="00A542F3">
            <w:pPr>
              <w:pStyle w:val="ListParagraph"/>
              <w:numPr>
                <w:ilvl w:val="0"/>
                <w:numId w:val="12"/>
              </w:numPr>
              <w:autoSpaceDE w:val="0"/>
              <w:autoSpaceDN w:val="0"/>
              <w:adjustRightInd w:val="0"/>
              <w:spacing w:after="120"/>
              <w:jc w:val="left"/>
              <w:rPr>
                <w:rFonts w:eastAsiaTheme="minorHAnsi"/>
              </w:rPr>
            </w:pPr>
            <w:r w:rsidRPr="005D0809">
              <w:rPr>
                <w:rFonts w:eastAsiaTheme="minorHAnsi"/>
              </w:rPr>
              <w:t xml:space="preserve">Grantee must submit an Invoice and purchase voucher in PEIRS monthly, no later than 30 Calendar Days following the month in which expenses were incurred or services provided. </w:t>
            </w:r>
          </w:p>
          <w:p w14:paraId="6F409A4A" w14:textId="77777777" w:rsidR="00A542F3" w:rsidRPr="002663DC" w:rsidRDefault="00A542F3" w:rsidP="00A542F3">
            <w:pPr>
              <w:pStyle w:val="ListParagraph"/>
              <w:numPr>
                <w:ilvl w:val="0"/>
                <w:numId w:val="12"/>
              </w:numPr>
              <w:autoSpaceDE w:val="0"/>
              <w:autoSpaceDN w:val="0"/>
              <w:adjustRightInd w:val="0"/>
              <w:spacing w:after="120"/>
              <w:jc w:val="left"/>
              <w:rPr>
                <w:rFonts w:eastAsiaTheme="minorHAnsi"/>
              </w:rPr>
            </w:pPr>
            <w:r w:rsidRPr="002663DC">
              <w:rPr>
                <w:rFonts w:eastAsiaTheme="minorHAnsi"/>
              </w:rPr>
              <w:t xml:space="preserve">Grantee </w:t>
            </w:r>
            <w:r>
              <w:rPr>
                <w:rFonts w:eastAsiaTheme="minorHAnsi"/>
              </w:rPr>
              <w:t xml:space="preserve">must </w:t>
            </w:r>
            <w:r w:rsidRPr="002663DC">
              <w:rPr>
                <w:rFonts w:eastAsiaTheme="minorHAnsi"/>
              </w:rPr>
              <w:t>work with HHSC during th</w:t>
            </w:r>
            <w:r>
              <w:rPr>
                <w:rFonts w:eastAsiaTheme="minorHAnsi"/>
              </w:rPr>
              <w:t>e</w:t>
            </w:r>
            <w:r w:rsidRPr="002663DC">
              <w:rPr>
                <w:rFonts w:eastAsiaTheme="minorHAnsi"/>
              </w:rPr>
              <w:t xml:space="preserve"> last month of </w:t>
            </w:r>
            <w:r>
              <w:rPr>
                <w:rFonts w:eastAsiaTheme="minorHAnsi"/>
              </w:rPr>
              <w:t>each State F</w:t>
            </w:r>
            <w:r w:rsidRPr="002663DC">
              <w:rPr>
                <w:rFonts w:eastAsiaTheme="minorHAnsi"/>
              </w:rPr>
              <w:t xml:space="preserve">iscal </w:t>
            </w:r>
            <w:r>
              <w:rPr>
                <w:rFonts w:eastAsiaTheme="minorHAnsi"/>
              </w:rPr>
              <w:t>Y</w:t>
            </w:r>
            <w:r w:rsidRPr="002663DC">
              <w:rPr>
                <w:rFonts w:eastAsiaTheme="minorHAnsi"/>
              </w:rPr>
              <w:t>ear to submit accurate year-end expenditures as soon as possible.</w:t>
            </w:r>
          </w:p>
          <w:p w14:paraId="1C6BEFC3" w14:textId="77777777" w:rsidR="00A542F3" w:rsidRPr="005B0069" w:rsidRDefault="00A542F3" w:rsidP="00A542F3">
            <w:pPr>
              <w:pStyle w:val="ListParagraph"/>
              <w:numPr>
                <w:ilvl w:val="0"/>
                <w:numId w:val="12"/>
              </w:numPr>
              <w:autoSpaceDE w:val="0"/>
              <w:autoSpaceDN w:val="0"/>
              <w:adjustRightInd w:val="0"/>
              <w:spacing w:after="120"/>
              <w:jc w:val="left"/>
              <w:rPr>
                <w:rFonts w:eastAsiaTheme="minorHAnsi"/>
              </w:rPr>
            </w:pPr>
            <w:r w:rsidRPr="00C04A9D">
              <w:rPr>
                <w:rFonts w:eastAsiaTheme="minorHAnsi"/>
              </w:rPr>
              <w:t xml:space="preserve">Grantee must submit a final close-out </w:t>
            </w:r>
            <w:r>
              <w:rPr>
                <w:rFonts w:eastAsiaTheme="minorHAnsi"/>
              </w:rPr>
              <w:t>I</w:t>
            </w:r>
            <w:r w:rsidRPr="00C04A9D">
              <w:rPr>
                <w:rFonts w:eastAsiaTheme="minorHAnsi"/>
              </w:rPr>
              <w:t xml:space="preserve">nvoice in PEIRS not later than 45 </w:t>
            </w:r>
            <w:r>
              <w:rPr>
                <w:rFonts w:eastAsiaTheme="minorHAnsi"/>
              </w:rPr>
              <w:t>C</w:t>
            </w:r>
            <w:r w:rsidRPr="00C04A9D">
              <w:rPr>
                <w:rFonts w:eastAsiaTheme="minorHAnsi"/>
              </w:rPr>
              <w:t xml:space="preserve">alendar </w:t>
            </w:r>
            <w:r>
              <w:rPr>
                <w:rFonts w:eastAsiaTheme="minorHAnsi"/>
              </w:rPr>
              <w:t>D</w:t>
            </w:r>
            <w:r w:rsidRPr="00C04A9D">
              <w:rPr>
                <w:rFonts w:eastAsiaTheme="minorHAnsi"/>
              </w:rPr>
              <w:t xml:space="preserve">ays following the end of the term of the Grant Agreement. Reimbursement requests received more than 45 </w:t>
            </w:r>
            <w:r>
              <w:rPr>
                <w:rFonts w:eastAsiaTheme="minorHAnsi"/>
              </w:rPr>
              <w:t>C</w:t>
            </w:r>
            <w:r w:rsidRPr="00C04A9D">
              <w:rPr>
                <w:rFonts w:eastAsiaTheme="minorHAnsi"/>
              </w:rPr>
              <w:t xml:space="preserve">alendar </w:t>
            </w:r>
            <w:r>
              <w:rPr>
                <w:rFonts w:eastAsiaTheme="minorHAnsi"/>
              </w:rPr>
              <w:t>D</w:t>
            </w:r>
            <w:r w:rsidRPr="00C04A9D">
              <w:rPr>
                <w:rFonts w:eastAsiaTheme="minorHAnsi"/>
              </w:rPr>
              <w:t>ays following the expiration or termination of the Grant Agreement may not be paid.</w:t>
            </w:r>
          </w:p>
        </w:tc>
      </w:tr>
    </w:tbl>
    <w:p w14:paraId="181B7AE5" w14:textId="77777777" w:rsidR="00424C70" w:rsidRPr="00424C70" w:rsidRDefault="00424C70">
      <w:pPr>
        <w:pStyle w:val="BodyText"/>
        <w:spacing w:before="46"/>
        <w:rPr>
          <w:b/>
          <w:szCs w:val="32"/>
        </w:rPr>
      </w:pPr>
    </w:p>
    <w:tbl>
      <w:tblPr>
        <w:tblStyle w:val="TableGrid"/>
        <w:tblW w:w="9715" w:type="dxa"/>
        <w:jc w:val="center"/>
        <w:tblLook w:val="04A0" w:firstRow="1" w:lastRow="0" w:firstColumn="1" w:lastColumn="0" w:noHBand="0" w:noVBand="1"/>
      </w:tblPr>
      <w:tblGrid>
        <w:gridCol w:w="9715"/>
      </w:tblGrid>
      <w:tr w:rsidR="00210B29" w:rsidRPr="000F0E39" w14:paraId="067EE787" w14:textId="77777777" w:rsidTr="00424C70">
        <w:trPr>
          <w:trHeight w:val="503"/>
          <w:jc w:val="center"/>
        </w:trPr>
        <w:tc>
          <w:tcPr>
            <w:tcW w:w="9715" w:type="dxa"/>
            <w:shd w:val="clear" w:color="auto" w:fill="D9D9D9" w:themeFill="background1" w:themeFillShade="D9"/>
          </w:tcPr>
          <w:p w14:paraId="7CAFFCB7" w14:textId="77777777" w:rsidR="00210B29" w:rsidRPr="000F0E39" w:rsidRDefault="00210B29" w:rsidP="00452483">
            <w:pPr>
              <w:pStyle w:val="ListParagraph"/>
              <w:numPr>
                <w:ilvl w:val="0"/>
                <w:numId w:val="7"/>
              </w:numPr>
              <w:spacing w:before="80" w:after="80"/>
              <w:ind w:left="332" w:hanging="360"/>
              <w:contextualSpacing/>
              <w:jc w:val="left"/>
              <w:rPr>
                <w:rFonts w:ascii="Verdana" w:hAnsi="Verdana" w:cs="Arial"/>
                <w:b/>
              </w:rPr>
            </w:pPr>
            <w:r w:rsidRPr="00982F89">
              <w:rPr>
                <w:b/>
              </w:rPr>
              <w:t xml:space="preserve">OTHER </w:t>
            </w:r>
            <w:r>
              <w:rPr>
                <w:b/>
              </w:rPr>
              <w:t xml:space="preserve">GRANTEE </w:t>
            </w:r>
            <w:r w:rsidRPr="00982F89">
              <w:rPr>
                <w:b/>
              </w:rPr>
              <w:t>REQUIREMENTS</w:t>
            </w:r>
            <w:r w:rsidRPr="003B599F">
              <w:rPr>
                <w:rFonts w:ascii="Verdana" w:hAnsi="Verdana" w:cs="Arial"/>
                <w:b/>
                <w:sz w:val="20"/>
                <w:szCs w:val="20"/>
              </w:rPr>
              <w:t xml:space="preserve"> </w:t>
            </w:r>
          </w:p>
        </w:tc>
      </w:tr>
      <w:tr w:rsidR="00210B29" w:rsidRPr="000F0E39" w14:paraId="7F8B224F" w14:textId="77777777" w:rsidTr="00424C70">
        <w:trPr>
          <w:trHeight w:val="54"/>
          <w:jc w:val="center"/>
        </w:trPr>
        <w:tc>
          <w:tcPr>
            <w:tcW w:w="9715" w:type="dxa"/>
          </w:tcPr>
          <w:p w14:paraId="4D84E103" w14:textId="666FC4F8" w:rsidR="00210B29" w:rsidRPr="00293A35" w:rsidRDefault="00210B29" w:rsidP="00424C70">
            <w:pPr>
              <w:pStyle w:val="ListParagraph"/>
              <w:numPr>
                <w:ilvl w:val="0"/>
                <w:numId w:val="13"/>
              </w:numPr>
              <w:autoSpaceDE w:val="0"/>
              <w:autoSpaceDN w:val="0"/>
              <w:adjustRightInd w:val="0"/>
              <w:spacing w:after="120"/>
              <w:jc w:val="left"/>
              <w:rPr>
                <w:rFonts w:eastAsiaTheme="minorHAnsi"/>
              </w:rPr>
            </w:pPr>
            <w:r w:rsidRPr="00293A35">
              <w:rPr>
                <w:rFonts w:eastAsiaTheme="minorHAnsi"/>
              </w:rPr>
              <w:t xml:space="preserve">Grantee </w:t>
            </w:r>
            <w:r>
              <w:rPr>
                <w:rFonts w:eastAsiaTheme="minorHAnsi"/>
              </w:rPr>
              <w:t>must</w:t>
            </w:r>
            <w:r w:rsidRPr="00293A35">
              <w:rPr>
                <w:rFonts w:eastAsiaTheme="minorHAnsi"/>
              </w:rPr>
              <w:t xml:space="preserve"> implement any </w:t>
            </w:r>
            <w:r>
              <w:rPr>
                <w:rFonts w:eastAsiaTheme="minorHAnsi"/>
              </w:rPr>
              <w:t>P</w:t>
            </w:r>
            <w:r w:rsidRPr="00293A35">
              <w:rPr>
                <w:rFonts w:eastAsiaTheme="minorHAnsi"/>
              </w:rPr>
              <w:t xml:space="preserve">rogram </w:t>
            </w:r>
            <w:r>
              <w:rPr>
                <w:rFonts w:eastAsiaTheme="minorHAnsi"/>
              </w:rPr>
              <w:t>M</w:t>
            </w:r>
            <w:r w:rsidRPr="00293A35">
              <w:rPr>
                <w:rFonts w:eastAsiaTheme="minorHAnsi"/>
              </w:rPr>
              <w:t xml:space="preserve">odel(s) outlined in its approved Project Work Plan according to the specified model elements and requirements for each </w:t>
            </w:r>
            <w:r>
              <w:rPr>
                <w:rFonts w:eastAsiaTheme="minorHAnsi"/>
              </w:rPr>
              <w:t>P</w:t>
            </w:r>
            <w:r w:rsidRPr="00293A35">
              <w:rPr>
                <w:rFonts w:eastAsiaTheme="minorHAnsi"/>
              </w:rPr>
              <w:t xml:space="preserve">rogram </w:t>
            </w:r>
            <w:r>
              <w:rPr>
                <w:rFonts w:eastAsiaTheme="minorHAnsi"/>
              </w:rPr>
              <w:t>M</w:t>
            </w:r>
            <w:r w:rsidRPr="00293A35">
              <w:rPr>
                <w:rFonts w:eastAsiaTheme="minorHAnsi"/>
              </w:rPr>
              <w:t xml:space="preserve">odel. Grantee </w:t>
            </w:r>
            <w:r>
              <w:rPr>
                <w:rFonts w:eastAsiaTheme="minorHAnsi"/>
              </w:rPr>
              <w:t>must</w:t>
            </w:r>
            <w:r w:rsidRPr="00293A35">
              <w:rPr>
                <w:rFonts w:eastAsiaTheme="minorHAnsi"/>
              </w:rPr>
              <w:t xml:space="preserve"> use curricula, assessments, screening tools, data collection, and protocols required by the </w:t>
            </w:r>
            <w:r>
              <w:rPr>
                <w:rFonts w:eastAsiaTheme="minorHAnsi"/>
              </w:rPr>
              <w:t>P</w:t>
            </w:r>
            <w:r w:rsidRPr="00293A35">
              <w:rPr>
                <w:rFonts w:eastAsiaTheme="minorHAnsi"/>
              </w:rPr>
              <w:t xml:space="preserve">rogram </w:t>
            </w:r>
            <w:r>
              <w:rPr>
                <w:rFonts w:eastAsiaTheme="minorHAnsi"/>
              </w:rPr>
              <w:t>M</w:t>
            </w:r>
            <w:r w:rsidRPr="00293A35">
              <w:rPr>
                <w:rFonts w:eastAsiaTheme="minorHAnsi"/>
              </w:rPr>
              <w:t>odel(s).</w:t>
            </w:r>
          </w:p>
          <w:p w14:paraId="7DB9080D" w14:textId="77777777" w:rsidR="00210B29" w:rsidRPr="00293A35" w:rsidRDefault="00210B29" w:rsidP="00452483">
            <w:pPr>
              <w:pStyle w:val="ListParagraph"/>
              <w:numPr>
                <w:ilvl w:val="0"/>
                <w:numId w:val="13"/>
              </w:numPr>
              <w:autoSpaceDE w:val="0"/>
              <w:autoSpaceDN w:val="0"/>
              <w:adjustRightInd w:val="0"/>
              <w:spacing w:after="120"/>
              <w:jc w:val="left"/>
              <w:rPr>
                <w:rFonts w:eastAsiaTheme="minorHAnsi"/>
              </w:rPr>
            </w:pPr>
            <w:r w:rsidRPr="00293A35">
              <w:rPr>
                <w:rFonts w:eastAsiaTheme="minorHAnsi"/>
              </w:rPr>
              <w:t xml:space="preserve">Grantee </w:t>
            </w:r>
            <w:r>
              <w:rPr>
                <w:rFonts w:eastAsiaTheme="minorHAnsi"/>
              </w:rPr>
              <w:t>must</w:t>
            </w:r>
            <w:r w:rsidRPr="00293A35">
              <w:rPr>
                <w:rFonts w:eastAsiaTheme="minorHAnsi"/>
              </w:rPr>
              <w:t xml:space="preserve"> complete </w:t>
            </w:r>
            <w:proofErr w:type="gramStart"/>
            <w:r w:rsidRPr="00293A35">
              <w:rPr>
                <w:rFonts w:eastAsiaTheme="minorHAnsi"/>
              </w:rPr>
              <w:t>trainings</w:t>
            </w:r>
            <w:proofErr w:type="gramEnd"/>
            <w:r w:rsidRPr="00293A35">
              <w:rPr>
                <w:rFonts w:eastAsiaTheme="minorHAnsi"/>
              </w:rPr>
              <w:t xml:space="preserve"> or meetings that are required by HHSC and the specified </w:t>
            </w:r>
            <w:r>
              <w:rPr>
                <w:rFonts w:eastAsiaTheme="minorHAnsi"/>
              </w:rPr>
              <w:t>P</w:t>
            </w:r>
            <w:r w:rsidRPr="00293A35">
              <w:rPr>
                <w:rFonts w:eastAsiaTheme="minorHAnsi"/>
              </w:rPr>
              <w:t xml:space="preserve">rogram </w:t>
            </w:r>
            <w:r>
              <w:rPr>
                <w:rFonts w:eastAsiaTheme="minorHAnsi"/>
              </w:rPr>
              <w:t>M</w:t>
            </w:r>
            <w:r w:rsidRPr="00293A35">
              <w:rPr>
                <w:rFonts w:eastAsiaTheme="minorHAnsi"/>
              </w:rPr>
              <w:t>odel(s).</w:t>
            </w:r>
          </w:p>
          <w:p w14:paraId="3E76E45E" w14:textId="77777777" w:rsidR="00210B29" w:rsidRPr="001F5E88" w:rsidRDefault="00210B29" w:rsidP="00452483">
            <w:pPr>
              <w:pStyle w:val="ListParagraph"/>
              <w:numPr>
                <w:ilvl w:val="0"/>
                <w:numId w:val="13"/>
              </w:numPr>
              <w:autoSpaceDE w:val="0"/>
              <w:autoSpaceDN w:val="0"/>
              <w:adjustRightInd w:val="0"/>
              <w:spacing w:after="120"/>
              <w:jc w:val="left"/>
              <w:rPr>
                <w:rFonts w:eastAsiaTheme="minorHAnsi"/>
              </w:rPr>
            </w:pPr>
            <w:r w:rsidRPr="001F5E88">
              <w:rPr>
                <w:rFonts w:eastAsiaTheme="minorHAnsi"/>
              </w:rPr>
              <w:t xml:space="preserve">Grantee </w:t>
            </w:r>
            <w:r>
              <w:rPr>
                <w:rFonts w:eastAsiaTheme="minorHAnsi"/>
              </w:rPr>
              <w:t>must</w:t>
            </w:r>
            <w:r w:rsidRPr="001F5E88">
              <w:rPr>
                <w:rFonts w:eastAsiaTheme="minorHAnsi"/>
              </w:rPr>
              <w:t xml:space="preserve"> complete required program forms and obtain </w:t>
            </w:r>
            <w:r>
              <w:rPr>
                <w:rFonts w:eastAsiaTheme="minorHAnsi"/>
              </w:rPr>
              <w:t>P</w:t>
            </w:r>
            <w:r w:rsidRPr="001F5E88">
              <w:rPr>
                <w:rFonts w:eastAsiaTheme="minorHAnsi"/>
              </w:rPr>
              <w:t>articipant information as directed by HHSC.</w:t>
            </w:r>
          </w:p>
          <w:p w14:paraId="7223B78C" w14:textId="77777777" w:rsidR="00210B29" w:rsidRPr="00293A35" w:rsidRDefault="00210B29" w:rsidP="00452483">
            <w:pPr>
              <w:pStyle w:val="ListParagraph"/>
              <w:numPr>
                <w:ilvl w:val="0"/>
                <w:numId w:val="13"/>
              </w:numPr>
              <w:autoSpaceDE w:val="0"/>
              <w:autoSpaceDN w:val="0"/>
              <w:adjustRightInd w:val="0"/>
              <w:spacing w:after="120"/>
              <w:jc w:val="left"/>
              <w:rPr>
                <w:rFonts w:eastAsiaTheme="minorHAnsi"/>
              </w:rPr>
            </w:pPr>
            <w:r w:rsidRPr="00293A35">
              <w:rPr>
                <w:rFonts w:eastAsiaTheme="minorHAnsi"/>
              </w:rPr>
              <w:t xml:space="preserve">Grantee </w:t>
            </w:r>
            <w:r>
              <w:rPr>
                <w:rFonts w:eastAsiaTheme="minorHAnsi"/>
              </w:rPr>
              <w:t>must</w:t>
            </w:r>
            <w:r w:rsidRPr="00293A35">
              <w:rPr>
                <w:rFonts w:eastAsiaTheme="minorHAnsi"/>
              </w:rPr>
              <w:t xml:space="preserve"> take all appropriate steps to maintain </w:t>
            </w:r>
            <w:r>
              <w:rPr>
                <w:rFonts w:eastAsiaTheme="minorHAnsi"/>
              </w:rPr>
              <w:t>P</w:t>
            </w:r>
            <w:r w:rsidRPr="00293A35">
              <w:rPr>
                <w:rFonts w:eastAsiaTheme="minorHAnsi"/>
              </w:rPr>
              <w:t xml:space="preserve">articipant confidentiality and obtain any necessary </w:t>
            </w:r>
            <w:r>
              <w:rPr>
                <w:rFonts w:eastAsiaTheme="minorHAnsi"/>
              </w:rPr>
              <w:t>P</w:t>
            </w:r>
            <w:r w:rsidRPr="00293A35">
              <w:rPr>
                <w:rFonts w:eastAsiaTheme="minorHAnsi"/>
              </w:rPr>
              <w:t xml:space="preserve">articipant consent for data analysis or disclosure of </w:t>
            </w:r>
            <w:r>
              <w:rPr>
                <w:rFonts w:eastAsiaTheme="minorHAnsi"/>
              </w:rPr>
              <w:t>Confidential Information</w:t>
            </w:r>
            <w:r w:rsidRPr="00293A35">
              <w:rPr>
                <w:rFonts w:eastAsiaTheme="minorHAnsi"/>
              </w:rPr>
              <w:t xml:space="preserve">, in accordance with applicable federal and </w:t>
            </w:r>
            <w:r>
              <w:rPr>
                <w:rFonts w:eastAsiaTheme="minorHAnsi"/>
              </w:rPr>
              <w:t>S</w:t>
            </w:r>
            <w:r w:rsidRPr="00293A35">
              <w:rPr>
                <w:rFonts w:eastAsiaTheme="minorHAnsi"/>
              </w:rPr>
              <w:t>tate laws, including, but not limited to, authorizations, data use agreements, and business agreements.</w:t>
            </w:r>
          </w:p>
          <w:p w14:paraId="5F45680C" w14:textId="77777777" w:rsidR="00210B29" w:rsidRPr="00293A35" w:rsidRDefault="00210B29" w:rsidP="00452483">
            <w:pPr>
              <w:pStyle w:val="ListParagraph"/>
              <w:numPr>
                <w:ilvl w:val="0"/>
                <w:numId w:val="13"/>
              </w:numPr>
              <w:autoSpaceDE w:val="0"/>
              <w:autoSpaceDN w:val="0"/>
              <w:adjustRightInd w:val="0"/>
              <w:spacing w:after="120"/>
              <w:jc w:val="left"/>
              <w:rPr>
                <w:rFonts w:eastAsiaTheme="minorHAnsi"/>
              </w:rPr>
            </w:pPr>
            <w:r w:rsidRPr="00293A35">
              <w:rPr>
                <w:rFonts w:eastAsiaTheme="minorHAnsi"/>
              </w:rPr>
              <w:t xml:space="preserve">Grantee </w:t>
            </w:r>
            <w:r>
              <w:rPr>
                <w:rFonts w:eastAsiaTheme="minorHAnsi"/>
              </w:rPr>
              <w:t xml:space="preserve">must </w:t>
            </w:r>
            <w:r w:rsidRPr="00293A35">
              <w:rPr>
                <w:rFonts w:eastAsiaTheme="minorHAnsi"/>
              </w:rPr>
              <w:t xml:space="preserve">allow for flexible schedules for direct service staff and supervisors to accommodate </w:t>
            </w:r>
            <w:r>
              <w:rPr>
                <w:rFonts w:eastAsiaTheme="minorHAnsi"/>
              </w:rPr>
              <w:t>P</w:t>
            </w:r>
            <w:r w:rsidRPr="00293A35">
              <w:rPr>
                <w:rFonts w:eastAsiaTheme="minorHAnsi"/>
              </w:rPr>
              <w:t xml:space="preserve">articipant schedules. Schedules should be reasonable and not pose hardship or safety concern for staff or </w:t>
            </w:r>
            <w:r>
              <w:rPr>
                <w:rFonts w:eastAsiaTheme="minorHAnsi"/>
              </w:rPr>
              <w:t>P</w:t>
            </w:r>
            <w:r w:rsidRPr="00293A35">
              <w:rPr>
                <w:rFonts w:eastAsiaTheme="minorHAnsi"/>
              </w:rPr>
              <w:t>articipants.</w:t>
            </w:r>
            <w:r w:rsidRPr="00293A35" w:rsidDel="008B6146">
              <w:rPr>
                <w:rFonts w:eastAsiaTheme="minorHAnsi"/>
              </w:rPr>
              <w:t xml:space="preserve"> </w:t>
            </w:r>
          </w:p>
          <w:p w14:paraId="04B58DAC" w14:textId="77777777" w:rsidR="00210B29" w:rsidRPr="00293A35" w:rsidRDefault="00210B29" w:rsidP="00452483">
            <w:pPr>
              <w:pStyle w:val="ListParagraph"/>
              <w:numPr>
                <w:ilvl w:val="0"/>
                <w:numId w:val="13"/>
              </w:numPr>
              <w:autoSpaceDE w:val="0"/>
              <w:autoSpaceDN w:val="0"/>
              <w:adjustRightInd w:val="0"/>
              <w:spacing w:after="120"/>
              <w:jc w:val="left"/>
              <w:rPr>
                <w:rFonts w:eastAsiaTheme="minorHAnsi"/>
              </w:rPr>
            </w:pPr>
            <w:r w:rsidRPr="00293A35">
              <w:rPr>
                <w:rFonts w:eastAsiaTheme="minorHAnsi"/>
              </w:rPr>
              <w:lastRenderedPageBreak/>
              <w:t>Grantee must review HHSC-generated reports</w:t>
            </w:r>
            <w:r>
              <w:rPr>
                <w:rFonts w:eastAsiaTheme="minorHAnsi"/>
              </w:rPr>
              <w:t xml:space="preserve"> </w:t>
            </w:r>
            <w:r w:rsidRPr="00073155">
              <w:rPr>
                <w:rFonts w:eastAsiaTheme="minorHAnsi"/>
              </w:rPr>
              <w:t>and</w:t>
            </w:r>
            <w:r>
              <w:rPr>
                <w:rFonts w:eastAsiaTheme="minorHAnsi"/>
              </w:rPr>
              <w:t xml:space="preserve"> provide responses as requested by HHSC.</w:t>
            </w:r>
          </w:p>
          <w:p w14:paraId="4408B5E2" w14:textId="77777777" w:rsidR="00210B29" w:rsidRPr="00293A35" w:rsidRDefault="00210B29" w:rsidP="00452483">
            <w:pPr>
              <w:pStyle w:val="ListParagraph"/>
              <w:numPr>
                <w:ilvl w:val="0"/>
                <w:numId w:val="13"/>
              </w:numPr>
              <w:autoSpaceDE w:val="0"/>
              <w:autoSpaceDN w:val="0"/>
              <w:adjustRightInd w:val="0"/>
              <w:spacing w:after="120"/>
              <w:jc w:val="left"/>
              <w:rPr>
                <w:rFonts w:eastAsiaTheme="minorHAnsi"/>
              </w:rPr>
            </w:pPr>
            <w:r w:rsidRPr="00293A35">
              <w:rPr>
                <w:rFonts w:eastAsiaTheme="minorHAnsi"/>
              </w:rPr>
              <w:t xml:space="preserve">Grantee </w:t>
            </w:r>
            <w:r>
              <w:rPr>
                <w:rFonts w:eastAsiaTheme="minorHAnsi"/>
              </w:rPr>
              <w:t>must</w:t>
            </w:r>
            <w:r w:rsidRPr="00293A35">
              <w:rPr>
                <w:rFonts w:eastAsiaTheme="minorHAnsi"/>
              </w:rPr>
              <w:t xml:space="preserve"> participate in HHSC-required evaluation activities administered by HHSC and any contracted partners (if applicable).</w:t>
            </w:r>
          </w:p>
          <w:p w14:paraId="1D3673FF" w14:textId="77777777" w:rsidR="00210B29" w:rsidRPr="00293A35" w:rsidRDefault="00210B29" w:rsidP="00452483">
            <w:pPr>
              <w:pStyle w:val="ListParagraph"/>
              <w:numPr>
                <w:ilvl w:val="0"/>
                <w:numId w:val="13"/>
              </w:numPr>
              <w:autoSpaceDE w:val="0"/>
              <w:autoSpaceDN w:val="0"/>
              <w:adjustRightInd w:val="0"/>
              <w:spacing w:after="120"/>
              <w:jc w:val="left"/>
              <w:rPr>
                <w:rFonts w:eastAsiaTheme="minorHAnsi"/>
              </w:rPr>
            </w:pPr>
            <w:r w:rsidRPr="00293A35">
              <w:rPr>
                <w:rFonts w:eastAsiaTheme="minorHAnsi"/>
              </w:rPr>
              <w:t xml:space="preserve">Grantee </w:t>
            </w:r>
            <w:r>
              <w:rPr>
                <w:rFonts w:eastAsiaTheme="minorHAnsi"/>
              </w:rPr>
              <w:t xml:space="preserve">must </w:t>
            </w:r>
            <w:r w:rsidRPr="00293A35">
              <w:rPr>
                <w:rFonts w:eastAsiaTheme="minorHAnsi"/>
              </w:rPr>
              <w:t xml:space="preserve">not engage in research on </w:t>
            </w:r>
            <w:r>
              <w:rPr>
                <w:rFonts w:eastAsiaTheme="minorHAnsi"/>
              </w:rPr>
              <w:t>P</w:t>
            </w:r>
            <w:r w:rsidRPr="00293A35">
              <w:rPr>
                <w:rFonts w:eastAsiaTheme="minorHAnsi"/>
              </w:rPr>
              <w:t xml:space="preserve">rogram </w:t>
            </w:r>
            <w:r>
              <w:rPr>
                <w:rFonts w:eastAsiaTheme="minorHAnsi"/>
              </w:rPr>
              <w:t>S</w:t>
            </w:r>
            <w:r w:rsidRPr="00293A35">
              <w:rPr>
                <w:rFonts w:eastAsiaTheme="minorHAnsi"/>
              </w:rPr>
              <w:t xml:space="preserve">taff and/or </w:t>
            </w:r>
            <w:r>
              <w:rPr>
                <w:rFonts w:eastAsiaTheme="minorHAnsi"/>
              </w:rPr>
              <w:t>P</w:t>
            </w:r>
            <w:r w:rsidRPr="00293A35">
              <w:rPr>
                <w:rFonts w:eastAsiaTheme="minorHAnsi"/>
              </w:rPr>
              <w:t>articipant population without prior written authorization from HHS</w:t>
            </w:r>
            <w:r>
              <w:rPr>
                <w:rFonts w:eastAsiaTheme="minorHAnsi"/>
              </w:rPr>
              <w:t>C</w:t>
            </w:r>
            <w:r w:rsidRPr="00293A35">
              <w:rPr>
                <w:rFonts w:eastAsiaTheme="minorHAnsi"/>
              </w:rPr>
              <w:t>.</w:t>
            </w:r>
          </w:p>
          <w:p w14:paraId="4D0CCFC2" w14:textId="77777777" w:rsidR="00210B29" w:rsidRPr="006C4B96" w:rsidRDefault="00210B29" w:rsidP="00452483">
            <w:pPr>
              <w:numPr>
                <w:ilvl w:val="0"/>
                <w:numId w:val="13"/>
              </w:numPr>
              <w:spacing w:before="120" w:after="120"/>
              <w:rPr>
                <w:rFonts w:eastAsiaTheme="minorHAnsi"/>
              </w:rPr>
            </w:pPr>
            <w:r>
              <w:rPr>
                <w:rFonts w:eastAsiaTheme="minorHAnsi"/>
              </w:rPr>
              <w:t>Grantee must comply with all other requirements as directed by HHSC.</w:t>
            </w:r>
          </w:p>
        </w:tc>
      </w:tr>
    </w:tbl>
    <w:p w14:paraId="5A01863E" w14:textId="6A6160D8" w:rsidR="00ED17B2" w:rsidRPr="00ED17B2" w:rsidRDefault="00ED17B2" w:rsidP="00424C70">
      <w:pPr>
        <w:tabs>
          <w:tab w:val="left" w:pos="1481"/>
        </w:tabs>
      </w:pPr>
    </w:p>
    <w:sectPr w:rsidR="00ED17B2" w:rsidRPr="00ED17B2" w:rsidSect="00ED17B2">
      <w:headerReference w:type="default" r:id="rId8"/>
      <w:footerReference w:type="default" r:id="rId9"/>
      <w:pgSz w:w="12240" w:h="15840"/>
      <w:pgMar w:top="720" w:right="1080" w:bottom="720" w:left="1080" w:header="288" w:footer="28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BC096" w14:textId="77777777" w:rsidR="00F61A95" w:rsidRDefault="00F61A95">
      <w:r>
        <w:separator/>
      </w:r>
    </w:p>
  </w:endnote>
  <w:endnote w:type="continuationSeparator" w:id="0">
    <w:p w14:paraId="4C3FC93D" w14:textId="77777777" w:rsidR="00F61A95" w:rsidRDefault="00F61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0A19E" w14:textId="1C52502E" w:rsidR="00090875" w:rsidRPr="00090875" w:rsidRDefault="00090875" w:rsidP="00090875">
    <w:pPr>
      <w:pStyle w:val="Footer"/>
      <w:spacing w:before="120"/>
      <w:jc w:val="center"/>
      <w:rPr>
        <w:sz w:val="18"/>
        <w:szCs w:val="18"/>
      </w:rPr>
    </w:pPr>
    <w:r w:rsidRPr="00090875">
      <w:rPr>
        <w:sz w:val="18"/>
        <w:szCs w:val="18"/>
      </w:rPr>
      <w:t>HHSC Grant Agreement, Contract HHS0016577XXXX</w:t>
    </w:r>
    <w:r w:rsidRPr="00090875">
      <w:rPr>
        <w:sz w:val="18"/>
        <w:szCs w:val="18"/>
      </w:rPr>
      <w:ptab w:relativeTo="margin" w:alignment="right" w:leader="none"/>
    </w:r>
    <w:r w:rsidRPr="00090875">
      <w:rPr>
        <w:sz w:val="18"/>
        <w:szCs w:val="18"/>
      </w:rPr>
      <w:t xml:space="preserve"> Page </w:t>
    </w:r>
    <w:r w:rsidRPr="00090875">
      <w:rPr>
        <w:bCs/>
        <w:sz w:val="18"/>
        <w:szCs w:val="18"/>
      </w:rPr>
      <w:fldChar w:fldCharType="begin"/>
    </w:r>
    <w:r w:rsidRPr="00090875">
      <w:rPr>
        <w:bCs/>
        <w:sz w:val="18"/>
        <w:szCs w:val="18"/>
      </w:rPr>
      <w:instrText xml:space="preserve"> PAGE </w:instrText>
    </w:r>
    <w:r w:rsidRPr="00090875">
      <w:rPr>
        <w:bCs/>
        <w:sz w:val="18"/>
        <w:szCs w:val="18"/>
      </w:rPr>
      <w:fldChar w:fldCharType="separate"/>
    </w:r>
    <w:r w:rsidRPr="00090875">
      <w:rPr>
        <w:bCs/>
        <w:sz w:val="18"/>
        <w:szCs w:val="18"/>
      </w:rPr>
      <w:t>67</w:t>
    </w:r>
    <w:r w:rsidRPr="00090875">
      <w:rPr>
        <w:bCs/>
        <w:sz w:val="18"/>
        <w:szCs w:val="18"/>
      </w:rPr>
      <w:fldChar w:fldCharType="end"/>
    </w:r>
    <w:r w:rsidRPr="00090875">
      <w:rPr>
        <w:sz w:val="18"/>
        <w:szCs w:val="18"/>
      </w:rPr>
      <w:t xml:space="preserve"> of </w:t>
    </w:r>
    <w:r w:rsidRPr="00090875">
      <w:rPr>
        <w:bCs/>
        <w:sz w:val="18"/>
        <w:szCs w:val="18"/>
      </w:rPr>
      <w:fldChar w:fldCharType="begin"/>
    </w:r>
    <w:r w:rsidRPr="00090875">
      <w:rPr>
        <w:bCs/>
        <w:sz w:val="18"/>
        <w:szCs w:val="18"/>
      </w:rPr>
      <w:instrText xml:space="preserve"> NUMPAGES  </w:instrText>
    </w:r>
    <w:r w:rsidRPr="00090875">
      <w:rPr>
        <w:bCs/>
        <w:sz w:val="18"/>
        <w:szCs w:val="18"/>
      </w:rPr>
      <w:fldChar w:fldCharType="separate"/>
    </w:r>
    <w:r w:rsidRPr="00090875">
      <w:rPr>
        <w:bCs/>
        <w:sz w:val="18"/>
        <w:szCs w:val="18"/>
      </w:rPr>
      <w:t>76</w:t>
    </w:r>
    <w:r w:rsidRPr="00090875">
      <w:rPr>
        <w:bCs/>
        <w:sz w:val="18"/>
        <w:szCs w:val="18"/>
      </w:rPr>
      <w:fldChar w:fldCharType="end"/>
    </w:r>
  </w:p>
  <w:p w14:paraId="14036260" w14:textId="6B04956A" w:rsidR="003F0D9C" w:rsidRPr="003F0D9C" w:rsidRDefault="00090875" w:rsidP="003F0D9C">
    <w:pPr>
      <w:pStyle w:val="Footer"/>
      <w:rPr>
        <w:noProof/>
        <w:sz w:val="18"/>
        <w:szCs w:val="18"/>
      </w:rPr>
    </w:pPr>
    <w:r w:rsidRPr="00090875">
      <w:rPr>
        <w:sz w:val="18"/>
        <w:szCs w:val="18"/>
      </w:rPr>
      <w:t>Exhibit 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FC664" w14:textId="77777777" w:rsidR="00F61A95" w:rsidRDefault="00F61A95">
      <w:r>
        <w:separator/>
      </w:r>
    </w:p>
  </w:footnote>
  <w:footnote w:type="continuationSeparator" w:id="0">
    <w:p w14:paraId="34CE8DF1" w14:textId="77777777" w:rsidR="00F61A95" w:rsidRDefault="00F61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62D56" w14:textId="77777777" w:rsidR="001975DA" w:rsidRPr="00681AD1" w:rsidRDefault="001975DA" w:rsidP="00090875">
    <w:pPr>
      <w:pStyle w:val="Header"/>
      <w:rPr>
        <w:sz w:val="18"/>
        <w:szCs w:val="18"/>
      </w:rPr>
    </w:pPr>
    <w:r w:rsidRPr="00681AD1">
      <w:rPr>
        <w:sz w:val="18"/>
        <w:szCs w:val="18"/>
      </w:rPr>
      <w:t>RFA No. HHS0016577</w:t>
    </w:r>
  </w:p>
  <w:p w14:paraId="23D832E0" w14:textId="42A61149" w:rsidR="00263890" w:rsidRPr="00681AD1" w:rsidRDefault="001975DA" w:rsidP="00090875">
    <w:pPr>
      <w:pStyle w:val="Header"/>
      <w:spacing w:after="120"/>
      <w:rPr>
        <w:sz w:val="18"/>
        <w:szCs w:val="18"/>
      </w:rPr>
    </w:pPr>
    <w:r w:rsidRPr="00681AD1">
      <w:rPr>
        <w:sz w:val="18"/>
        <w:szCs w:val="18"/>
      </w:rPr>
      <w:t>Exhibit D, SMVF Statement of Work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B223B"/>
    <w:multiLevelType w:val="hybridMultilevel"/>
    <w:tmpl w:val="518A9918"/>
    <w:lvl w:ilvl="0" w:tplc="FFFFFFFF">
      <w:start w:val="1"/>
      <w:numFmt w:val="upperLetter"/>
      <w:lvlText w:val="%1."/>
      <w:lvlJc w:val="left"/>
      <w:pPr>
        <w:ind w:left="504" w:hanging="360"/>
      </w:pPr>
      <w:rPr>
        <w:rFonts w:hint="default"/>
        <w:b/>
        <w:bCs/>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1" w15:restartNumberingAfterBreak="0">
    <w:nsid w:val="244F1B40"/>
    <w:multiLevelType w:val="hybridMultilevel"/>
    <w:tmpl w:val="3DD6B0F8"/>
    <w:lvl w:ilvl="0" w:tplc="0409000F">
      <w:start w:val="1"/>
      <w:numFmt w:val="decimal"/>
      <w:lvlText w:val="%1."/>
      <w:lvlJc w:val="left"/>
      <w:pPr>
        <w:ind w:left="1080" w:hanging="360"/>
      </w:pPr>
      <w:rPr>
        <w:rFonts w:hint="default"/>
        <w:b/>
        <w:bCs/>
      </w:rPr>
    </w:lvl>
    <w:lvl w:ilvl="1" w:tplc="FFFFFFFF">
      <w:start w:val="1"/>
      <w:numFmt w:val="decimal"/>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350A78A4"/>
    <w:multiLevelType w:val="hybridMultilevel"/>
    <w:tmpl w:val="A12E12EC"/>
    <w:lvl w:ilvl="0" w:tplc="4164F23C">
      <w:start w:val="1"/>
      <w:numFmt w:val="upperRoman"/>
      <w:lvlText w:val="%1."/>
      <w:lvlJc w:val="left"/>
      <w:pPr>
        <w:ind w:left="720" w:hanging="720"/>
      </w:pPr>
      <w:rPr>
        <w:rFonts w:ascii="Times New Roman" w:hAnsi="Times New Roman" w:cs="Times New Roman" w:hint="default"/>
        <w:b/>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4D1180"/>
    <w:multiLevelType w:val="hybridMultilevel"/>
    <w:tmpl w:val="0E949A0C"/>
    <w:lvl w:ilvl="0" w:tplc="24542688">
      <w:start w:val="1"/>
      <w:numFmt w:val="upperLetter"/>
      <w:lvlText w:val="%1."/>
      <w:lvlJc w:val="left"/>
      <w:pPr>
        <w:ind w:left="467" w:hanging="360"/>
      </w:pPr>
      <w:rPr>
        <w:rFonts w:ascii="Times New Roman" w:eastAsia="Times New Roman" w:hAnsi="Times New Roman" w:cs="Times New Roman" w:hint="default"/>
        <w:b/>
        <w:bCs/>
        <w:i w:val="0"/>
        <w:iCs w:val="0"/>
        <w:spacing w:val="-1"/>
        <w:w w:val="100"/>
        <w:sz w:val="24"/>
        <w:szCs w:val="24"/>
        <w:lang w:val="en-US" w:eastAsia="en-US" w:bidi="ar-SA"/>
      </w:rPr>
    </w:lvl>
    <w:lvl w:ilvl="1" w:tplc="780E21C2">
      <w:start w:val="1"/>
      <w:numFmt w:val="decimal"/>
      <w:lvlText w:val="%2."/>
      <w:lvlJc w:val="left"/>
      <w:pPr>
        <w:ind w:left="827" w:hanging="360"/>
      </w:pPr>
      <w:rPr>
        <w:rFonts w:ascii="Times New Roman" w:eastAsia="Times New Roman" w:hAnsi="Times New Roman" w:cs="Times New Roman" w:hint="default"/>
        <w:b/>
        <w:bCs/>
        <w:i w:val="0"/>
        <w:iCs w:val="0"/>
        <w:spacing w:val="0"/>
        <w:w w:val="100"/>
        <w:sz w:val="24"/>
        <w:szCs w:val="24"/>
        <w:lang w:val="en-US" w:eastAsia="en-US" w:bidi="ar-SA"/>
      </w:rPr>
    </w:lvl>
    <w:lvl w:ilvl="2" w:tplc="8B2E0DAA">
      <w:numFmt w:val="bullet"/>
      <w:lvlText w:val="•"/>
      <w:lvlJc w:val="left"/>
      <w:pPr>
        <w:ind w:left="1797" w:hanging="360"/>
      </w:pPr>
      <w:rPr>
        <w:rFonts w:hint="default"/>
        <w:lang w:val="en-US" w:eastAsia="en-US" w:bidi="ar-SA"/>
      </w:rPr>
    </w:lvl>
    <w:lvl w:ilvl="3" w:tplc="B4C20292">
      <w:numFmt w:val="bullet"/>
      <w:lvlText w:val="•"/>
      <w:lvlJc w:val="left"/>
      <w:pPr>
        <w:ind w:left="2774" w:hanging="360"/>
      </w:pPr>
      <w:rPr>
        <w:rFonts w:hint="default"/>
        <w:lang w:val="en-US" w:eastAsia="en-US" w:bidi="ar-SA"/>
      </w:rPr>
    </w:lvl>
    <w:lvl w:ilvl="4" w:tplc="E4FEAB0A">
      <w:numFmt w:val="bullet"/>
      <w:lvlText w:val="•"/>
      <w:lvlJc w:val="left"/>
      <w:pPr>
        <w:ind w:left="3752" w:hanging="360"/>
      </w:pPr>
      <w:rPr>
        <w:rFonts w:hint="default"/>
        <w:lang w:val="en-US" w:eastAsia="en-US" w:bidi="ar-SA"/>
      </w:rPr>
    </w:lvl>
    <w:lvl w:ilvl="5" w:tplc="1FE01ACA">
      <w:numFmt w:val="bullet"/>
      <w:lvlText w:val="•"/>
      <w:lvlJc w:val="left"/>
      <w:pPr>
        <w:ind w:left="4729" w:hanging="360"/>
      </w:pPr>
      <w:rPr>
        <w:rFonts w:hint="default"/>
        <w:lang w:val="en-US" w:eastAsia="en-US" w:bidi="ar-SA"/>
      </w:rPr>
    </w:lvl>
    <w:lvl w:ilvl="6" w:tplc="0A189492">
      <w:numFmt w:val="bullet"/>
      <w:lvlText w:val="•"/>
      <w:lvlJc w:val="left"/>
      <w:pPr>
        <w:ind w:left="5706" w:hanging="360"/>
      </w:pPr>
      <w:rPr>
        <w:rFonts w:hint="default"/>
        <w:lang w:val="en-US" w:eastAsia="en-US" w:bidi="ar-SA"/>
      </w:rPr>
    </w:lvl>
    <w:lvl w:ilvl="7" w:tplc="11E6F59C">
      <w:numFmt w:val="bullet"/>
      <w:lvlText w:val="•"/>
      <w:lvlJc w:val="left"/>
      <w:pPr>
        <w:ind w:left="6684" w:hanging="360"/>
      </w:pPr>
      <w:rPr>
        <w:rFonts w:hint="default"/>
        <w:lang w:val="en-US" w:eastAsia="en-US" w:bidi="ar-SA"/>
      </w:rPr>
    </w:lvl>
    <w:lvl w:ilvl="8" w:tplc="1E6ED380">
      <w:numFmt w:val="bullet"/>
      <w:lvlText w:val="•"/>
      <w:lvlJc w:val="left"/>
      <w:pPr>
        <w:ind w:left="7661" w:hanging="360"/>
      </w:pPr>
      <w:rPr>
        <w:rFonts w:hint="default"/>
        <w:lang w:val="en-US" w:eastAsia="en-US" w:bidi="ar-SA"/>
      </w:rPr>
    </w:lvl>
  </w:abstractNum>
  <w:abstractNum w:abstractNumId="4" w15:restartNumberingAfterBreak="0">
    <w:nsid w:val="4E670D8C"/>
    <w:multiLevelType w:val="hybridMultilevel"/>
    <w:tmpl w:val="B5005F14"/>
    <w:lvl w:ilvl="0" w:tplc="0E589B4C">
      <w:start w:val="4"/>
      <w:numFmt w:val="upperLetter"/>
      <w:lvlText w:val="%1."/>
      <w:lvlJc w:val="left"/>
      <w:pPr>
        <w:ind w:left="592" w:hanging="360"/>
      </w:pPr>
      <w:rPr>
        <w:rFonts w:ascii="Times New Roman" w:eastAsia="Times New Roman" w:hAnsi="Times New Roman" w:cs="Times New Roman" w:hint="default"/>
        <w:b/>
        <w:bCs/>
        <w:i w:val="0"/>
        <w:iCs w:val="0"/>
        <w:spacing w:val="-1"/>
        <w:w w:val="100"/>
        <w:sz w:val="24"/>
        <w:szCs w:val="24"/>
        <w:lang w:val="en-US" w:eastAsia="en-US" w:bidi="ar-SA"/>
      </w:rPr>
    </w:lvl>
    <w:lvl w:ilvl="1" w:tplc="321E24AC">
      <w:start w:val="1"/>
      <w:numFmt w:val="decimal"/>
      <w:lvlText w:val="%2."/>
      <w:lvlJc w:val="left"/>
      <w:pPr>
        <w:ind w:left="952" w:hanging="360"/>
      </w:pPr>
      <w:rPr>
        <w:rFonts w:ascii="Times New Roman" w:eastAsia="Times New Roman" w:hAnsi="Times New Roman" w:cs="Times New Roman" w:hint="default"/>
        <w:b/>
        <w:bCs/>
        <w:i w:val="0"/>
        <w:iCs w:val="0"/>
        <w:spacing w:val="0"/>
        <w:w w:val="100"/>
        <w:sz w:val="24"/>
        <w:szCs w:val="24"/>
        <w:lang w:val="en-US" w:eastAsia="en-US" w:bidi="ar-SA"/>
      </w:rPr>
    </w:lvl>
    <w:lvl w:ilvl="2" w:tplc="5AE21416">
      <w:numFmt w:val="bullet"/>
      <w:lvlText w:val="•"/>
      <w:lvlJc w:val="left"/>
      <w:pPr>
        <w:ind w:left="1948" w:hanging="360"/>
      </w:pPr>
      <w:rPr>
        <w:rFonts w:hint="default"/>
        <w:lang w:val="en-US" w:eastAsia="en-US" w:bidi="ar-SA"/>
      </w:rPr>
    </w:lvl>
    <w:lvl w:ilvl="3" w:tplc="013217DE">
      <w:numFmt w:val="bullet"/>
      <w:lvlText w:val="•"/>
      <w:lvlJc w:val="left"/>
      <w:pPr>
        <w:ind w:left="2937" w:hanging="360"/>
      </w:pPr>
      <w:rPr>
        <w:rFonts w:hint="default"/>
        <w:lang w:val="en-US" w:eastAsia="en-US" w:bidi="ar-SA"/>
      </w:rPr>
    </w:lvl>
    <w:lvl w:ilvl="4" w:tplc="E3EA4A5A">
      <w:numFmt w:val="bullet"/>
      <w:lvlText w:val="•"/>
      <w:lvlJc w:val="left"/>
      <w:pPr>
        <w:ind w:left="3926" w:hanging="360"/>
      </w:pPr>
      <w:rPr>
        <w:rFonts w:hint="default"/>
        <w:lang w:val="en-US" w:eastAsia="en-US" w:bidi="ar-SA"/>
      </w:rPr>
    </w:lvl>
    <w:lvl w:ilvl="5" w:tplc="D9B6DA0A">
      <w:numFmt w:val="bullet"/>
      <w:lvlText w:val="•"/>
      <w:lvlJc w:val="left"/>
      <w:pPr>
        <w:ind w:left="4915" w:hanging="360"/>
      </w:pPr>
      <w:rPr>
        <w:rFonts w:hint="default"/>
        <w:lang w:val="en-US" w:eastAsia="en-US" w:bidi="ar-SA"/>
      </w:rPr>
    </w:lvl>
    <w:lvl w:ilvl="6" w:tplc="49F46C24">
      <w:numFmt w:val="bullet"/>
      <w:lvlText w:val="•"/>
      <w:lvlJc w:val="left"/>
      <w:pPr>
        <w:ind w:left="5904" w:hanging="360"/>
      </w:pPr>
      <w:rPr>
        <w:rFonts w:hint="default"/>
        <w:lang w:val="en-US" w:eastAsia="en-US" w:bidi="ar-SA"/>
      </w:rPr>
    </w:lvl>
    <w:lvl w:ilvl="7" w:tplc="31062D7E">
      <w:numFmt w:val="bullet"/>
      <w:lvlText w:val="•"/>
      <w:lvlJc w:val="left"/>
      <w:pPr>
        <w:ind w:left="6893" w:hanging="360"/>
      </w:pPr>
      <w:rPr>
        <w:rFonts w:hint="default"/>
        <w:lang w:val="en-US" w:eastAsia="en-US" w:bidi="ar-SA"/>
      </w:rPr>
    </w:lvl>
    <w:lvl w:ilvl="8" w:tplc="AAF6402E">
      <w:numFmt w:val="bullet"/>
      <w:lvlText w:val="•"/>
      <w:lvlJc w:val="left"/>
      <w:pPr>
        <w:ind w:left="7882" w:hanging="360"/>
      </w:pPr>
      <w:rPr>
        <w:rFonts w:hint="default"/>
        <w:lang w:val="en-US" w:eastAsia="en-US" w:bidi="ar-SA"/>
      </w:rPr>
    </w:lvl>
  </w:abstractNum>
  <w:abstractNum w:abstractNumId="5" w15:restartNumberingAfterBreak="0">
    <w:nsid w:val="5BCB33C4"/>
    <w:multiLevelType w:val="hybridMultilevel"/>
    <w:tmpl w:val="518A9918"/>
    <w:lvl w:ilvl="0" w:tplc="FFFFFFFF">
      <w:start w:val="1"/>
      <w:numFmt w:val="upperLetter"/>
      <w:lvlText w:val="%1."/>
      <w:lvlJc w:val="left"/>
      <w:pPr>
        <w:ind w:left="504" w:hanging="360"/>
      </w:pPr>
      <w:rPr>
        <w:rFonts w:hint="default"/>
        <w:b/>
        <w:bCs/>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6" w15:restartNumberingAfterBreak="0">
    <w:nsid w:val="5D76483C"/>
    <w:multiLevelType w:val="hybridMultilevel"/>
    <w:tmpl w:val="E22671C0"/>
    <w:lvl w:ilvl="0" w:tplc="659218EE">
      <w:start w:val="1"/>
      <w:numFmt w:val="upperLetter"/>
      <w:lvlText w:val="%1."/>
      <w:lvlJc w:val="left"/>
      <w:pPr>
        <w:ind w:left="467" w:hanging="360"/>
      </w:pPr>
      <w:rPr>
        <w:rFonts w:ascii="Times New Roman" w:eastAsia="Times New Roman" w:hAnsi="Times New Roman" w:cs="Times New Roman" w:hint="default"/>
        <w:b/>
        <w:bCs/>
        <w:i w:val="0"/>
        <w:iCs w:val="0"/>
        <w:spacing w:val="-1"/>
        <w:w w:val="100"/>
        <w:sz w:val="24"/>
        <w:szCs w:val="24"/>
        <w:lang w:val="en-US" w:eastAsia="en-US" w:bidi="ar-SA"/>
      </w:rPr>
    </w:lvl>
    <w:lvl w:ilvl="1" w:tplc="CCF45902">
      <w:numFmt w:val="bullet"/>
      <w:lvlText w:val="•"/>
      <w:lvlJc w:val="left"/>
      <w:pPr>
        <w:ind w:left="1375" w:hanging="360"/>
      </w:pPr>
      <w:rPr>
        <w:rFonts w:hint="default"/>
        <w:lang w:val="en-US" w:eastAsia="en-US" w:bidi="ar-SA"/>
      </w:rPr>
    </w:lvl>
    <w:lvl w:ilvl="2" w:tplc="322E851E">
      <w:numFmt w:val="bullet"/>
      <w:lvlText w:val="•"/>
      <w:lvlJc w:val="left"/>
      <w:pPr>
        <w:ind w:left="2290" w:hanging="360"/>
      </w:pPr>
      <w:rPr>
        <w:rFonts w:hint="default"/>
        <w:lang w:val="en-US" w:eastAsia="en-US" w:bidi="ar-SA"/>
      </w:rPr>
    </w:lvl>
    <w:lvl w:ilvl="3" w:tplc="2EB0A4A6">
      <w:numFmt w:val="bullet"/>
      <w:lvlText w:val="•"/>
      <w:lvlJc w:val="left"/>
      <w:pPr>
        <w:ind w:left="3206" w:hanging="360"/>
      </w:pPr>
      <w:rPr>
        <w:rFonts w:hint="default"/>
        <w:lang w:val="en-US" w:eastAsia="en-US" w:bidi="ar-SA"/>
      </w:rPr>
    </w:lvl>
    <w:lvl w:ilvl="4" w:tplc="EE5CF97C">
      <w:numFmt w:val="bullet"/>
      <w:lvlText w:val="•"/>
      <w:lvlJc w:val="left"/>
      <w:pPr>
        <w:ind w:left="4121" w:hanging="360"/>
      </w:pPr>
      <w:rPr>
        <w:rFonts w:hint="default"/>
        <w:lang w:val="en-US" w:eastAsia="en-US" w:bidi="ar-SA"/>
      </w:rPr>
    </w:lvl>
    <w:lvl w:ilvl="5" w:tplc="D4BE0830">
      <w:numFmt w:val="bullet"/>
      <w:lvlText w:val="•"/>
      <w:lvlJc w:val="left"/>
      <w:pPr>
        <w:ind w:left="5037" w:hanging="360"/>
      </w:pPr>
      <w:rPr>
        <w:rFonts w:hint="default"/>
        <w:lang w:val="en-US" w:eastAsia="en-US" w:bidi="ar-SA"/>
      </w:rPr>
    </w:lvl>
    <w:lvl w:ilvl="6" w:tplc="8A820524">
      <w:numFmt w:val="bullet"/>
      <w:lvlText w:val="•"/>
      <w:lvlJc w:val="left"/>
      <w:pPr>
        <w:ind w:left="5952" w:hanging="360"/>
      </w:pPr>
      <w:rPr>
        <w:rFonts w:hint="default"/>
        <w:lang w:val="en-US" w:eastAsia="en-US" w:bidi="ar-SA"/>
      </w:rPr>
    </w:lvl>
    <w:lvl w:ilvl="7" w:tplc="838C0C50">
      <w:numFmt w:val="bullet"/>
      <w:lvlText w:val="•"/>
      <w:lvlJc w:val="left"/>
      <w:pPr>
        <w:ind w:left="6867" w:hanging="360"/>
      </w:pPr>
      <w:rPr>
        <w:rFonts w:hint="default"/>
        <w:lang w:val="en-US" w:eastAsia="en-US" w:bidi="ar-SA"/>
      </w:rPr>
    </w:lvl>
    <w:lvl w:ilvl="8" w:tplc="DBBC776E">
      <w:numFmt w:val="bullet"/>
      <w:lvlText w:val="•"/>
      <w:lvlJc w:val="left"/>
      <w:pPr>
        <w:ind w:left="7783" w:hanging="360"/>
      </w:pPr>
      <w:rPr>
        <w:rFonts w:hint="default"/>
        <w:lang w:val="en-US" w:eastAsia="en-US" w:bidi="ar-SA"/>
      </w:rPr>
    </w:lvl>
  </w:abstractNum>
  <w:abstractNum w:abstractNumId="7" w15:restartNumberingAfterBreak="0">
    <w:nsid w:val="6B5F7504"/>
    <w:multiLevelType w:val="hybridMultilevel"/>
    <w:tmpl w:val="0408FC5A"/>
    <w:lvl w:ilvl="0" w:tplc="E98ADDEA">
      <w:start w:val="1"/>
      <w:numFmt w:val="upperLetter"/>
      <w:lvlText w:val="%1."/>
      <w:lvlJc w:val="left"/>
      <w:pPr>
        <w:ind w:left="720" w:hanging="360"/>
      </w:pPr>
      <w:rPr>
        <w:rFonts w:hint="default"/>
        <w:b/>
        <w:bCs/>
      </w:rPr>
    </w:lvl>
    <w:lvl w:ilvl="1" w:tplc="0409000F">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DD00D0A"/>
    <w:multiLevelType w:val="hybridMultilevel"/>
    <w:tmpl w:val="C12A0C50"/>
    <w:lvl w:ilvl="0" w:tplc="AE103C22">
      <w:start w:val="1"/>
      <w:numFmt w:val="upperLetter"/>
      <w:lvlText w:val="%1."/>
      <w:lvlJc w:val="left"/>
      <w:pPr>
        <w:ind w:left="467" w:hanging="360"/>
      </w:pPr>
      <w:rPr>
        <w:rFonts w:ascii="Times New Roman" w:eastAsia="Times New Roman" w:hAnsi="Times New Roman" w:cs="Times New Roman" w:hint="default"/>
        <w:b/>
        <w:bCs/>
        <w:i w:val="0"/>
        <w:iCs w:val="0"/>
        <w:spacing w:val="-1"/>
        <w:w w:val="100"/>
        <w:sz w:val="24"/>
        <w:szCs w:val="24"/>
        <w:lang w:val="en-US" w:eastAsia="en-US" w:bidi="ar-SA"/>
      </w:rPr>
    </w:lvl>
    <w:lvl w:ilvl="1" w:tplc="7396B8D4">
      <w:numFmt w:val="bullet"/>
      <w:lvlText w:val="•"/>
      <w:lvlJc w:val="left"/>
      <w:pPr>
        <w:ind w:left="1375" w:hanging="360"/>
      </w:pPr>
      <w:rPr>
        <w:rFonts w:hint="default"/>
        <w:lang w:val="en-US" w:eastAsia="en-US" w:bidi="ar-SA"/>
      </w:rPr>
    </w:lvl>
    <w:lvl w:ilvl="2" w:tplc="3424CB74">
      <w:numFmt w:val="bullet"/>
      <w:lvlText w:val="•"/>
      <w:lvlJc w:val="left"/>
      <w:pPr>
        <w:ind w:left="2291" w:hanging="360"/>
      </w:pPr>
      <w:rPr>
        <w:rFonts w:hint="default"/>
        <w:lang w:val="en-US" w:eastAsia="en-US" w:bidi="ar-SA"/>
      </w:rPr>
    </w:lvl>
    <w:lvl w:ilvl="3" w:tplc="CB2AB27E">
      <w:numFmt w:val="bullet"/>
      <w:lvlText w:val="•"/>
      <w:lvlJc w:val="left"/>
      <w:pPr>
        <w:ind w:left="3206" w:hanging="360"/>
      </w:pPr>
      <w:rPr>
        <w:rFonts w:hint="default"/>
        <w:lang w:val="en-US" w:eastAsia="en-US" w:bidi="ar-SA"/>
      </w:rPr>
    </w:lvl>
    <w:lvl w:ilvl="4" w:tplc="1FFEB3F4">
      <w:numFmt w:val="bullet"/>
      <w:lvlText w:val="•"/>
      <w:lvlJc w:val="left"/>
      <w:pPr>
        <w:ind w:left="4122" w:hanging="360"/>
      </w:pPr>
      <w:rPr>
        <w:rFonts w:hint="default"/>
        <w:lang w:val="en-US" w:eastAsia="en-US" w:bidi="ar-SA"/>
      </w:rPr>
    </w:lvl>
    <w:lvl w:ilvl="5" w:tplc="0E24CD26">
      <w:numFmt w:val="bullet"/>
      <w:lvlText w:val="•"/>
      <w:lvlJc w:val="left"/>
      <w:pPr>
        <w:ind w:left="5038" w:hanging="360"/>
      </w:pPr>
      <w:rPr>
        <w:rFonts w:hint="default"/>
        <w:lang w:val="en-US" w:eastAsia="en-US" w:bidi="ar-SA"/>
      </w:rPr>
    </w:lvl>
    <w:lvl w:ilvl="6" w:tplc="DBF85B12">
      <w:numFmt w:val="bullet"/>
      <w:lvlText w:val="•"/>
      <w:lvlJc w:val="left"/>
      <w:pPr>
        <w:ind w:left="5953" w:hanging="360"/>
      </w:pPr>
      <w:rPr>
        <w:rFonts w:hint="default"/>
        <w:lang w:val="en-US" w:eastAsia="en-US" w:bidi="ar-SA"/>
      </w:rPr>
    </w:lvl>
    <w:lvl w:ilvl="7" w:tplc="48CC1FB0">
      <w:numFmt w:val="bullet"/>
      <w:lvlText w:val="•"/>
      <w:lvlJc w:val="left"/>
      <w:pPr>
        <w:ind w:left="6869" w:hanging="360"/>
      </w:pPr>
      <w:rPr>
        <w:rFonts w:hint="default"/>
        <w:lang w:val="en-US" w:eastAsia="en-US" w:bidi="ar-SA"/>
      </w:rPr>
    </w:lvl>
    <w:lvl w:ilvl="8" w:tplc="F8240C86">
      <w:numFmt w:val="bullet"/>
      <w:lvlText w:val="•"/>
      <w:lvlJc w:val="left"/>
      <w:pPr>
        <w:ind w:left="7784" w:hanging="360"/>
      </w:pPr>
      <w:rPr>
        <w:rFonts w:hint="default"/>
        <w:lang w:val="en-US" w:eastAsia="en-US" w:bidi="ar-SA"/>
      </w:rPr>
    </w:lvl>
  </w:abstractNum>
  <w:abstractNum w:abstractNumId="9" w15:restartNumberingAfterBreak="0">
    <w:nsid w:val="767079B9"/>
    <w:multiLevelType w:val="hybridMultilevel"/>
    <w:tmpl w:val="013CC356"/>
    <w:lvl w:ilvl="0" w:tplc="70AC08AA">
      <w:start w:val="1"/>
      <w:numFmt w:val="upperLetter"/>
      <w:lvlText w:val="%1."/>
      <w:lvlJc w:val="left"/>
      <w:pPr>
        <w:ind w:left="467" w:hanging="360"/>
      </w:pPr>
      <w:rPr>
        <w:rFonts w:ascii="Times New Roman" w:eastAsia="Times New Roman" w:hAnsi="Times New Roman" w:cs="Times New Roman" w:hint="default"/>
        <w:b/>
        <w:bCs/>
        <w:i w:val="0"/>
        <w:iCs w:val="0"/>
        <w:spacing w:val="-1"/>
        <w:w w:val="100"/>
        <w:sz w:val="24"/>
        <w:szCs w:val="24"/>
        <w:lang w:val="en-US" w:eastAsia="en-US" w:bidi="ar-SA"/>
      </w:rPr>
    </w:lvl>
    <w:lvl w:ilvl="1" w:tplc="BF26AC92">
      <w:numFmt w:val="bullet"/>
      <w:lvlText w:val="•"/>
      <w:lvlJc w:val="left"/>
      <w:pPr>
        <w:ind w:left="1375" w:hanging="360"/>
      </w:pPr>
      <w:rPr>
        <w:rFonts w:hint="default"/>
        <w:lang w:val="en-US" w:eastAsia="en-US" w:bidi="ar-SA"/>
      </w:rPr>
    </w:lvl>
    <w:lvl w:ilvl="2" w:tplc="109819E6">
      <w:numFmt w:val="bullet"/>
      <w:lvlText w:val="•"/>
      <w:lvlJc w:val="left"/>
      <w:pPr>
        <w:ind w:left="2291" w:hanging="360"/>
      </w:pPr>
      <w:rPr>
        <w:rFonts w:hint="default"/>
        <w:lang w:val="en-US" w:eastAsia="en-US" w:bidi="ar-SA"/>
      </w:rPr>
    </w:lvl>
    <w:lvl w:ilvl="3" w:tplc="046E506A">
      <w:numFmt w:val="bullet"/>
      <w:lvlText w:val="•"/>
      <w:lvlJc w:val="left"/>
      <w:pPr>
        <w:ind w:left="3206" w:hanging="360"/>
      </w:pPr>
      <w:rPr>
        <w:rFonts w:hint="default"/>
        <w:lang w:val="en-US" w:eastAsia="en-US" w:bidi="ar-SA"/>
      </w:rPr>
    </w:lvl>
    <w:lvl w:ilvl="4" w:tplc="88EC57F0">
      <w:numFmt w:val="bullet"/>
      <w:lvlText w:val="•"/>
      <w:lvlJc w:val="left"/>
      <w:pPr>
        <w:ind w:left="4122" w:hanging="360"/>
      </w:pPr>
      <w:rPr>
        <w:rFonts w:hint="default"/>
        <w:lang w:val="en-US" w:eastAsia="en-US" w:bidi="ar-SA"/>
      </w:rPr>
    </w:lvl>
    <w:lvl w:ilvl="5" w:tplc="19A666C4">
      <w:numFmt w:val="bullet"/>
      <w:lvlText w:val="•"/>
      <w:lvlJc w:val="left"/>
      <w:pPr>
        <w:ind w:left="5038" w:hanging="360"/>
      </w:pPr>
      <w:rPr>
        <w:rFonts w:hint="default"/>
        <w:lang w:val="en-US" w:eastAsia="en-US" w:bidi="ar-SA"/>
      </w:rPr>
    </w:lvl>
    <w:lvl w:ilvl="6" w:tplc="FA8C5294">
      <w:numFmt w:val="bullet"/>
      <w:lvlText w:val="•"/>
      <w:lvlJc w:val="left"/>
      <w:pPr>
        <w:ind w:left="5953" w:hanging="360"/>
      </w:pPr>
      <w:rPr>
        <w:rFonts w:hint="default"/>
        <w:lang w:val="en-US" w:eastAsia="en-US" w:bidi="ar-SA"/>
      </w:rPr>
    </w:lvl>
    <w:lvl w:ilvl="7" w:tplc="67F22D00">
      <w:numFmt w:val="bullet"/>
      <w:lvlText w:val="•"/>
      <w:lvlJc w:val="left"/>
      <w:pPr>
        <w:ind w:left="6869" w:hanging="360"/>
      </w:pPr>
      <w:rPr>
        <w:rFonts w:hint="default"/>
        <w:lang w:val="en-US" w:eastAsia="en-US" w:bidi="ar-SA"/>
      </w:rPr>
    </w:lvl>
    <w:lvl w:ilvl="8" w:tplc="C45CA434">
      <w:numFmt w:val="bullet"/>
      <w:lvlText w:val="•"/>
      <w:lvlJc w:val="left"/>
      <w:pPr>
        <w:ind w:left="7784" w:hanging="360"/>
      </w:pPr>
      <w:rPr>
        <w:rFonts w:hint="default"/>
        <w:lang w:val="en-US" w:eastAsia="en-US" w:bidi="ar-SA"/>
      </w:rPr>
    </w:lvl>
  </w:abstractNum>
  <w:abstractNum w:abstractNumId="10" w15:restartNumberingAfterBreak="0">
    <w:nsid w:val="7842586C"/>
    <w:multiLevelType w:val="hybridMultilevel"/>
    <w:tmpl w:val="518A9918"/>
    <w:lvl w:ilvl="0" w:tplc="FFFFFFFF">
      <w:start w:val="1"/>
      <w:numFmt w:val="upperLetter"/>
      <w:lvlText w:val="%1."/>
      <w:lvlJc w:val="left"/>
      <w:pPr>
        <w:ind w:left="504" w:hanging="360"/>
      </w:pPr>
      <w:rPr>
        <w:rFonts w:hint="default"/>
        <w:b/>
        <w:bCs/>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11" w15:restartNumberingAfterBreak="0">
    <w:nsid w:val="7D211C73"/>
    <w:multiLevelType w:val="hybridMultilevel"/>
    <w:tmpl w:val="518A9918"/>
    <w:lvl w:ilvl="0" w:tplc="FFFFFFFF">
      <w:start w:val="1"/>
      <w:numFmt w:val="upperLetter"/>
      <w:lvlText w:val="%1."/>
      <w:lvlJc w:val="left"/>
      <w:pPr>
        <w:ind w:left="504" w:hanging="360"/>
      </w:pPr>
      <w:rPr>
        <w:rFonts w:hint="default"/>
        <w:b/>
        <w:bCs/>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12" w15:restartNumberingAfterBreak="0">
    <w:nsid w:val="7DC67543"/>
    <w:multiLevelType w:val="hybridMultilevel"/>
    <w:tmpl w:val="D4DC8C10"/>
    <w:lvl w:ilvl="0" w:tplc="D410E852">
      <w:start w:val="1"/>
      <w:numFmt w:val="upperLetter"/>
      <w:lvlText w:val="%1."/>
      <w:lvlJc w:val="left"/>
      <w:pPr>
        <w:ind w:left="443" w:hanging="360"/>
      </w:pPr>
      <w:rPr>
        <w:rFonts w:ascii="Times New Roman" w:eastAsia="Times New Roman" w:hAnsi="Times New Roman" w:cs="Times New Roman" w:hint="default"/>
        <w:b/>
        <w:bCs/>
        <w:i w:val="0"/>
        <w:iCs w:val="0"/>
        <w:spacing w:val="-1"/>
        <w:w w:val="100"/>
        <w:sz w:val="24"/>
        <w:szCs w:val="24"/>
        <w:lang w:val="en-US" w:eastAsia="en-US" w:bidi="ar-SA"/>
      </w:rPr>
    </w:lvl>
    <w:lvl w:ilvl="1" w:tplc="142AF51A">
      <w:numFmt w:val="bullet"/>
      <w:lvlText w:val="•"/>
      <w:lvlJc w:val="left"/>
      <w:pPr>
        <w:ind w:left="1358" w:hanging="360"/>
      </w:pPr>
      <w:rPr>
        <w:rFonts w:hint="default"/>
        <w:lang w:val="en-US" w:eastAsia="en-US" w:bidi="ar-SA"/>
      </w:rPr>
    </w:lvl>
    <w:lvl w:ilvl="2" w:tplc="9144817C">
      <w:numFmt w:val="bullet"/>
      <w:lvlText w:val="•"/>
      <w:lvlJc w:val="left"/>
      <w:pPr>
        <w:ind w:left="2276" w:hanging="360"/>
      </w:pPr>
      <w:rPr>
        <w:rFonts w:hint="default"/>
        <w:lang w:val="en-US" w:eastAsia="en-US" w:bidi="ar-SA"/>
      </w:rPr>
    </w:lvl>
    <w:lvl w:ilvl="3" w:tplc="13A28638">
      <w:numFmt w:val="bullet"/>
      <w:lvlText w:val="•"/>
      <w:lvlJc w:val="left"/>
      <w:pPr>
        <w:ind w:left="3194" w:hanging="360"/>
      </w:pPr>
      <w:rPr>
        <w:rFonts w:hint="default"/>
        <w:lang w:val="en-US" w:eastAsia="en-US" w:bidi="ar-SA"/>
      </w:rPr>
    </w:lvl>
    <w:lvl w:ilvl="4" w:tplc="7FF0BB9C">
      <w:numFmt w:val="bullet"/>
      <w:lvlText w:val="•"/>
      <w:lvlJc w:val="left"/>
      <w:pPr>
        <w:ind w:left="4112" w:hanging="360"/>
      </w:pPr>
      <w:rPr>
        <w:rFonts w:hint="default"/>
        <w:lang w:val="en-US" w:eastAsia="en-US" w:bidi="ar-SA"/>
      </w:rPr>
    </w:lvl>
    <w:lvl w:ilvl="5" w:tplc="EBB640A2">
      <w:numFmt w:val="bullet"/>
      <w:lvlText w:val="•"/>
      <w:lvlJc w:val="left"/>
      <w:pPr>
        <w:ind w:left="5030" w:hanging="360"/>
      </w:pPr>
      <w:rPr>
        <w:rFonts w:hint="default"/>
        <w:lang w:val="en-US" w:eastAsia="en-US" w:bidi="ar-SA"/>
      </w:rPr>
    </w:lvl>
    <w:lvl w:ilvl="6" w:tplc="16AE569E">
      <w:numFmt w:val="bullet"/>
      <w:lvlText w:val="•"/>
      <w:lvlJc w:val="left"/>
      <w:pPr>
        <w:ind w:left="5948" w:hanging="360"/>
      </w:pPr>
      <w:rPr>
        <w:rFonts w:hint="default"/>
        <w:lang w:val="en-US" w:eastAsia="en-US" w:bidi="ar-SA"/>
      </w:rPr>
    </w:lvl>
    <w:lvl w:ilvl="7" w:tplc="44F837E0">
      <w:numFmt w:val="bullet"/>
      <w:lvlText w:val="•"/>
      <w:lvlJc w:val="left"/>
      <w:pPr>
        <w:ind w:left="6866" w:hanging="360"/>
      </w:pPr>
      <w:rPr>
        <w:rFonts w:hint="default"/>
        <w:lang w:val="en-US" w:eastAsia="en-US" w:bidi="ar-SA"/>
      </w:rPr>
    </w:lvl>
    <w:lvl w:ilvl="8" w:tplc="FF306A8C">
      <w:numFmt w:val="bullet"/>
      <w:lvlText w:val="•"/>
      <w:lvlJc w:val="left"/>
      <w:pPr>
        <w:ind w:left="7784" w:hanging="360"/>
      </w:pPr>
      <w:rPr>
        <w:rFonts w:hint="default"/>
        <w:lang w:val="en-US" w:eastAsia="en-US" w:bidi="ar-SA"/>
      </w:rPr>
    </w:lvl>
  </w:abstractNum>
  <w:num w:numId="1" w16cid:durableId="1539970620">
    <w:abstractNumId w:val="9"/>
  </w:num>
  <w:num w:numId="2" w16cid:durableId="254361258">
    <w:abstractNumId w:val="4"/>
  </w:num>
  <w:num w:numId="3" w16cid:durableId="1289697888">
    <w:abstractNumId w:val="3"/>
  </w:num>
  <w:num w:numId="4" w16cid:durableId="2095976390">
    <w:abstractNumId w:val="8"/>
  </w:num>
  <w:num w:numId="5" w16cid:durableId="1057239758">
    <w:abstractNumId w:val="6"/>
  </w:num>
  <w:num w:numId="6" w16cid:durableId="357312620">
    <w:abstractNumId w:val="12"/>
  </w:num>
  <w:num w:numId="7" w16cid:durableId="2021545562">
    <w:abstractNumId w:val="2"/>
  </w:num>
  <w:num w:numId="8" w16cid:durableId="1968268432">
    <w:abstractNumId w:val="0"/>
  </w:num>
  <w:num w:numId="9" w16cid:durableId="1568809334">
    <w:abstractNumId w:val="7"/>
  </w:num>
  <w:num w:numId="10" w16cid:durableId="781609748">
    <w:abstractNumId w:val="1"/>
  </w:num>
  <w:num w:numId="11" w16cid:durableId="33506829">
    <w:abstractNumId w:val="10"/>
  </w:num>
  <w:num w:numId="12" w16cid:durableId="656157093">
    <w:abstractNumId w:val="5"/>
  </w:num>
  <w:num w:numId="13" w16cid:durableId="6861013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890"/>
    <w:rsid w:val="00025358"/>
    <w:rsid w:val="00085AF2"/>
    <w:rsid w:val="00090875"/>
    <w:rsid w:val="000A0E9E"/>
    <w:rsid w:val="000A274F"/>
    <w:rsid w:val="00120AE9"/>
    <w:rsid w:val="00123166"/>
    <w:rsid w:val="00145D39"/>
    <w:rsid w:val="00154FB8"/>
    <w:rsid w:val="001975DA"/>
    <w:rsid w:val="001D1E44"/>
    <w:rsid w:val="001E706A"/>
    <w:rsid w:val="001F5549"/>
    <w:rsid w:val="00200841"/>
    <w:rsid w:val="00210B29"/>
    <w:rsid w:val="00211F64"/>
    <w:rsid w:val="002530B2"/>
    <w:rsid w:val="0025707C"/>
    <w:rsid w:val="00263890"/>
    <w:rsid w:val="00310B95"/>
    <w:rsid w:val="00382974"/>
    <w:rsid w:val="003F0D9C"/>
    <w:rsid w:val="004126D6"/>
    <w:rsid w:val="00415B99"/>
    <w:rsid w:val="00424C70"/>
    <w:rsid w:val="004342B0"/>
    <w:rsid w:val="00436697"/>
    <w:rsid w:val="00441D03"/>
    <w:rsid w:val="004713D9"/>
    <w:rsid w:val="004C6371"/>
    <w:rsid w:val="00535BE5"/>
    <w:rsid w:val="00536FA9"/>
    <w:rsid w:val="00562734"/>
    <w:rsid w:val="005C4925"/>
    <w:rsid w:val="005D5153"/>
    <w:rsid w:val="00637107"/>
    <w:rsid w:val="00651670"/>
    <w:rsid w:val="00681AD1"/>
    <w:rsid w:val="00693076"/>
    <w:rsid w:val="006C3D16"/>
    <w:rsid w:val="006F1C38"/>
    <w:rsid w:val="00714332"/>
    <w:rsid w:val="00740C36"/>
    <w:rsid w:val="00791C0F"/>
    <w:rsid w:val="00797464"/>
    <w:rsid w:val="007A3B6A"/>
    <w:rsid w:val="007A5A95"/>
    <w:rsid w:val="007F141B"/>
    <w:rsid w:val="00833C5C"/>
    <w:rsid w:val="00835753"/>
    <w:rsid w:val="008C69A7"/>
    <w:rsid w:val="0093142C"/>
    <w:rsid w:val="0094577C"/>
    <w:rsid w:val="00985D78"/>
    <w:rsid w:val="009C4350"/>
    <w:rsid w:val="009E0F5D"/>
    <w:rsid w:val="009F3387"/>
    <w:rsid w:val="00A15EA1"/>
    <w:rsid w:val="00A211A3"/>
    <w:rsid w:val="00A242A4"/>
    <w:rsid w:val="00A542F3"/>
    <w:rsid w:val="00A66EFD"/>
    <w:rsid w:val="00AA77FB"/>
    <w:rsid w:val="00AE70C9"/>
    <w:rsid w:val="00B032E7"/>
    <w:rsid w:val="00B749A5"/>
    <w:rsid w:val="00B8025D"/>
    <w:rsid w:val="00BB5F9A"/>
    <w:rsid w:val="00BC284D"/>
    <w:rsid w:val="00BE2BA8"/>
    <w:rsid w:val="00BE722D"/>
    <w:rsid w:val="00BF5447"/>
    <w:rsid w:val="00CE31E7"/>
    <w:rsid w:val="00D344F9"/>
    <w:rsid w:val="00D4073E"/>
    <w:rsid w:val="00D60864"/>
    <w:rsid w:val="00DD4972"/>
    <w:rsid w:val="00DF2036"/>
    <w:rsid w:val="00E25170"/>
    <w:rsid w:val="00E25DF9"/>
    <w:rsid w:val="00E3185E"/>
    <w:rsid w:val="00E90254"/>
    <w:rsid w:val="00E93F13"/>
    <w:rsid w:val="00EA3C98"/>
    <w:rsid w:val="00EC21CC"/>
    <w:rsid w:val="00ED17B2"/>
    <w:rsid w:val="00EF5C54"/>
    <w:rsid w:val="00F2794F"/>
    <w:rsid w:val="00F51407"/>
    <w:rsid w:val="00F516AE"/>
    <w:rsid w:val="00F61A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5349BE"/>
  <w15:docId w15:val="{67CD7217-E7C5-47CB-BBF2-DC1634A8B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pPr>
    <w:rPr>
      <w:sz w:val="24"/>
      <w:szCs w:val="24"/>
    </w:rPr>
  </w:style>
  <w:style w:type="paragraph" w:styleId="Title">
    <w:name w:val="Title"/>
    <w:basedOn w:val="Normal"/>
    <w:uiPriority w:val="10"/>
    <w:qFormat/>
    <w:pPr>
      <w:ind w:right="261"/>
      <w:jc w:val="center"/>
    </w:pPr>
    <w:rPr>
      <w:b/>
      <w:bCs/>
      <w:sz w:val="24"/>
      <w:szCs w:val="24"/>
    </w:rPr>
  </w:style>
  <w:style w:type="paragraph" w:styleId="ListParagraph">
    <w:name w:val="List Paragraph"/>
    <w:aliases w:val="Alpha List Paragraph,List Paragraph1"/>
    <w:basedOn w:val="Normal"/>
    <w:link w:val="ListParagraphChar"/>
    <w:uiPriority w:val="34"/>
    <w:qFormat/>
    <w:pPr>
      <w:spacing w:before="120"/>
      <w:ind w:left="952" w:hanging="360"/>
      <w:jc w:val="both"/>
    </w:pPr>
  </w:style>
  <w:style w:type="paragraph" w:customStyle="1" w:styleId="TableParagraph">
    <w:name w:val="Table Paragraph"/>
    <w:basedOn w:val="Normal"/>
    <w:uiPriority w:val="1"/>
    <w:qFormat/>
    <w:pPr>
      <w:ind w:left="107"/>
    </w:pPr>
  </w:style>
  <w:style w:type="paragraph" w:styleId="Revision">
    <w:name w:val="Revision"/>
    <w:hidden/>
    <w:uiPriority w:val="99"/>
    <w:semiHidden/>
    <w:rsid w:val="00BF5447"/>
    <w:pPr>
      <w:widowControl/>
      <w:autoSpaceDE/>
      <w:autoSpaceDN/>
    </w:pPr>
    <w:rPr>
      <w:rFonts w:ascii="Times New Roman" w:eastAsia="Times New Roman" w:hAnsi="Times New Roman" w:cs="Times New Roman"/>
    </w:rPr>
  </w:style>
  <w:style w:type="paragraph" w:styleId="Header">
    <w:name w:val="header"/>
    <w:basedOn w:val="Normal"/>
    <w:link w:val="HeaderChar"/>
    <w:uiPriority w:val="99"/>
    <w:unhideWhenUsed/>
    <w:rsid w:val="00BF5447"/>
    <w:pPr>
      <w:tabs>
        <w:tab w:val="center" w:pos="4680"/>
        <w:tab w:val="right" w:pos="9360"/>
      </w:tabs>
    </w:pPr>
  </w:style>
  <w:style w:type="character" w:customStyle="1" w:styleId="HeaderChar">
    <w:name w:val="Header Char"/>
    <w:basedOn w:val="DefaultParagraphFont"/>
    <w:link w:val="Header"/>
    <w:uiPriority w:val="99"/>
    <w:rsid w:val="00BF5447"/>
    <w:rPr>
      <w:rFonts w:ascii="Times New Roman" w:eastAsia="Times New Roman" w:hAnsi="Times New Roman" w:cs="Times New Roman"/>
    </w:rPr>
  </w:style>
  <w:style w:type="paragraph" w:styleId="Footer">
    <w:name w:val="footer"/>
    <w:basedOn w:val="Normal"/>
    <w:link w:val="FooterChar"/>
    <w:uiPriority w:val="99"/>
    <w:unhideWhenUsed/>
    <w:rsid w:val="00BF5447"/>
    <w:pPr>
      <w:tabs>
        <w:tab w:val="center" w:pos="4680"/>
        <w:tab w:val="right" w:pos="9360"/>
      </w:tabs>
    </w:pPr>
  </w:style>
  <w:style w:type="character" w:customStyle="1" w:styleId="FooterChar">
    <w:name w:val="Footer Char"/>
    <w:basedOn w:val="DefaultParagraphFont"/>
    <w:link w:val="Footer"/>
    <w:uiPriority w:val="99"/>
    <w:rsid w:val="00BF5447"/>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714332"/>
    <w:rPr>
      <w:sz w:val="16"/>
      <w:szCs w:val="16"/>
    </w:rPr>
  </w:style>
  <w:style w:type="paragraph" w:styleId="CommentText">
    <w:name w:val="annotation text"/>
    <w:basedOn w:val="Normal"/>
    <w:link w:val="CommentTextChar"/>
    <w:uiPriority w:val="99"/>
    <w:unhideWhenUsed/>
    <w:rsid w:val="00714332"/>
    <w:rPr>
      <w:sz w:val="20"/>
      <w:szCs w:val="20"/>
    </w:rPr>
  </w:style>
  <w:style w:type="character" w:customStyle="1" w:styleId="CommentTextChar">
    <w:name w:val="Comment Text Char"/>
    <w:basedOn w:val="DefaultParagraphFont"/>
    <w:link w:val="CommentText"/>
    <w:uiPriority w:val="99"/>
    <w:rsid w:val="0071433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14332"/>
    <w:rPr>
      <w:b/>
      <w:bCs/>
    </w:rPr>
  </w:style>
  <w:style w:type="character" w:customStyle="1" w:styleId="CommentSubjectChar">
    <w:name w:val="Comment Subject Char"/>
    <w:basedOn w:val="CommentTextChar"/>
    <w:link w:val="CommentSubject"/>
    <w:uiPriority w:val="99"/>
    <w:semiHidden/>
    <w:rsid w:val="00714332"/>
    <w:rPr>
      <w:rFonts w:ascii="Times New Roman" w:eastAsia="Times New Roman" w:hAnsi="Times New Roman" w:cs="Times New Roman"/>
      <w:b/>
      <w:bCs/>
      <w:sz w:val="20"/>
      <w:szCs w:val="20"/>
    </w:rPr>
  </w:style>
  <w:style w:type="table" w:styleId="TableGrid">
    <w:name w:val="Table Grid"/>
    <w:basedOn w:val="TableNormal"/>
    <w:uiPriority w:val="59"/>
    <w:rsid w:val="00A542F3"/>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lpha List Paragraph Char,List Paragraph1 Char"/>
    <w:basedOn w:val="DefaultParagraphFont"/>
    <w:link w:val="ListParagraph"/>
    <w:uiPriority w:val="34"/>
    <w:locked/>
    <w:rsid w:val="00A542F3"/>
    <w:rPr>
      <w:rFonts w:ascii="Times New Roman" w:eastAsia="Times New Roman" w:hAnsi="Times New Roman" w:cs="Times New Roman"/>
    </w:rPr>
  </w:style>
  <w:style w:type="table" w:customStyle="1" w:styleId="TableGrid1">
    <w:name w:val="Table Grid1"/>
    <w:basedOn w:val="TableNormal"/>
    <w:next w:val="TableGrid"/>
    <w:uiPriority w:val="59"/>
    <w:rsid w:val="00A542F3"/>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542F3"/>
    <w:pPr>
      <w:widowControl/>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B3AB5-BBB1-4AC9-98BF-22BB809B711F}">
  <ds:schemaRefs>
    <ds:schemaRef ds:uri="http://schemas.openxmlformats.org/officeDocument/2006/bibliography"/>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41</TotalTime>
  <Pages>4</Pages>
  <Words>1069</Words>
  <Characters>6094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DFPS</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Longoria,Kassi (DFPS)</dc:creator>
  <cp:lastModifiedBy>Norton,John (HHSC/DSHS)</cp:lastModifiedBy>
  <cp:revision>22</cp:revision>
  <dcterms:created xsi:type="dcterms:W3CDTF">2025-10-24T21:43:00Z</dcterms:created>
  <dcterms:modified xsi:type="dcterms:W3CDTF">2025-12-04T19:47:00Z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2024-12-13T00:00:00Z</vt:filetime>
  </property>
  <property fmtid="{D5CDD505-2E9C-101B-9397-08002B2CF9AE}" pid="3" name="Creator">
    <vt:lpwstr>Acrobat PDFMaker 23 for Word</vt:lpwstr>
  </property>
  <property fmtid="{D5CDD505-2E9C-101B-9397-08002B2CF9AE}" pid="4" name="LastSaved">
    <vt:filetime>2025-08-29T00:00:00Z</vt:filetime>
  </property>
  <property fmtid="{D5CDD505-2E9C-101B-9397-08002B2CF9AE}" pid="5" name="Producer">
    <vt:lpwstr>Adobe PDF Library 23.8.75</vt:lpwstr>
  </property>
  <property fmtid="{D5CDD505-2E9C-101B-9397-08002B2CF9AE}" pid="6" name="SourceModified">
    <vt:lpwstr>D:20241213180125</vt:lpwstr>
  </property>
</Properties>
</file>